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4"/>
          <w:szCs w:val="44"/>
        </w:rPr>
      </w:pPr>
      <w:r w:rsidRPr="00F04C9C">
        <w:rPr>
          <w:rStyle w:val="c0"/>
          <w:color w:val="000000"/>
          <w:sz w:val="44"/>
          <w:szCs w:val="44"/>
        </w:rPr>
        <w:t>Сценарий спортивного праздника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04C9C">
        <w:rPr>
          <w:rStyle w:val="c0"/>
          <w:color w:val="000000"/>
          <w:sz w:val="44"/>
          <w:szCs w:val="44"/>
        </w:rPr>
        <w:t>"Веселые старты" в 8 – 9 классах</w:t>
      </w:r>
      <w:r>
        <w:rPr>
          <w:rStyle w:val="c0"/>
          <w:color w:val="000000"/>
        </w:rPr>
        <w:t>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Цели: популяризация и пропаганда здорового, активного образа; привлечение детей   к физической культуре и спорту; воспитание активности, инициативы, самостоятельности, чувства товарищества; определение сильнейшей команды.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Оформление: спортивный зал, украшенный шарами, рисунками спортивных снарядов и фотографиями известных спортсменов.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Оборудование: магнитофон, эстафетные палочки, обручи, волейбольные мячи, баскетбольные мячи, скакалки, кегли.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Ход праздника.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Ведущий - ученик.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Праздник спортивный гордо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вступает в свои права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Солнцем улыбки доброй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Встречает его детвора.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Ведущий – учитель.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Здравствуйте, дорогие ребята и уважаемые гости! Нам очень приятно видеть всех Вас сегодня в нашем спортивном зале! Мы начинаем самую весёлую из всех спортивных и самую спортивную из всех весёлых игр – «Весёлые старты»! Участники соревнований будут состязаться в силе, ловкости, смекалке, быстроте! Для того, чтобы соревнования прошли успешно, необходимо соблюдать правила игр, быть дисциплинированными, «болеть» за своих товарищей. Встречайте команды!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Команды входят в зал.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Мы от души приветствуем всех, кто сегодня вышел на старт. Успехов нашим командам и хорошего настроения!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Представление судей.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Ведущий - ученик.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Пусть жюри весь ход сраженья                  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Без промашки проследит.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Кто окажется дружнее,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Тот в бою и победит.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Ведущий – учитель.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Прошу команды занять исходные позиции.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начинаем соревнования. В каждой эстафете определяется победитель. За победу команда получает 2 балла, за поражение 1 балл. Победитель соревнований определяется по наибольшему количеству набранных баллов. В случае равенства баллов победитель определяется по дополнительному конкурсу «Перетягивание каната».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Эстафеты.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 эстафета: «Команда быстроногих».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Инвентарь: эстафетная палочка, обруч.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Описание эстафеты: Команды стоят на линии старта, в колонну друг за другом, в руках держат эстафетную палочку. От команд на расстоянии 15 м лежат обручи. По свистку направляющий бежит, добегает до обруча, кладёт в обруч палочку и возвращается в команду, передавая эстафету. Второй игрок бежит, берёт палочку и возвращается в свою команду, передавая её, а сам уходит назад в конец колонны. Выигрывает команда, первой закончившая задание.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 эстафета: «Кенгуру».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Реквизит: волейбольные мячи, обручи.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Описание эстафеты: Команды стоят на линии старта, у направляющих в/мяч зажат между коленями. От линии старта на расстоянии 10 м лежит обруч. По свистку направляющий прыгает с мячом до обруча, допрыгав, кладёт мяч в обруч, а сам бегом возвращается в </w:t>
      </w:r>
      <w:r>
        <w:rPr>
          <w:rStyle w:val="c0"/>
          <w:color w:val="000000"/>
        </w:rPr>
        <w:lastRenderedPageBreak/>
        <w:t>команду, передавая эстафету другому игроку. Тот делает то же самое, потом следующий и т. д.   Выигрывает команда, первой закончившая задание.  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 эстафета: «Перенеси предметы».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Реквизит: обручи, в/б мячи, б/б мячи, кегли, эстафетные палочки.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Описание</w:t>
      </w:r>
      <w:r>
        <w:rPr>
          <w:rStyle w:val="c2"/>
          <w:rFonts w:ascii="Arial" w:hAnsi="Arial" w:cs="Arial"/>
          <w:color w:val="000000"/>
        </w:rPr>
        <w:t> </w:t>
      </w:r>
      <w:r>
        <w:rPr>
          <w:rStyle w:val="c0"/>
          <w:color w:val="000000"/>
        </w:rPr>
        <w:t>эстафеты: Команды стоят в колоннах. От линии старта кладутся обручи напротив команд на расстоянии 12 м и 14 м. В один обруч кладут б/б мяч, в/б мяч, кеглю, эстафетную палочку. Задача игроков: взяв в руки по одному предмету переложить в другой обруч, переложив предмет, он бежит к себе в команду и передаёт эстафету другому игроку. Побеждает команда, первой закончившая эстафету.  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   эстафета: «Мяч в кольцо».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Реквизит: баскетбольные мячи.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Описание эстафеты: Команды построены в одну колону по одному перед баскетбольными щитами на расстоянии 2 –3 метра. По сигналу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эстафета «Эстафета с обручами».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Реквизит: 2 обруча.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Описание эстафеты: На дорожке проводятся две линии на расстоянии 5 – 10 м одна от другой. Каждый игрок должен прокатить обруч от первой до второй линии, взять обруч, вернуться обратно и передать его своему товарищу. Выигрывает та команда, которая раньше завершит эстафету.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Конкурс капитанов.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Капитаны становятся на руки, их ноги берут себе в руки помощники. Эта незатейливая процессия передвигается до отметки, а назад возвращается бегом. Выигрывает та команда, которая раньше справится с заданием.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 эстафета «Гонка мячей под ногами».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Реквизит: 2 мяча.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Описание эстафеты: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Игра со зрителями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        Без чего не обходится ни один судья? (без очков – зачетных)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        Кто может оседлать «коня», но не заставит его сдвинуться с места? (гимнаст)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        Кто из спортсменов не может обойтись без кольца? (парашютист)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        Сколько голов можно забить в футбольные ворота? (ни одной головы)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        Мастер спорта, а без клюшки он беспомощней старушки? (хоккеист)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        Даже в сильную жару в перчатках он ведет игру? (боксер)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 эстафета «Три прыжка».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Реквизит: 2 обруча, 2 скакалки.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Описание эстафеты: На расстоянии 8 - 10 м. от линии старта положить скакалку и обруч. 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команда быстрее справится, та и победит.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 эстафета «Зигзаг удачи».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Реквизит: кегли, 2 мяча.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Описание эстафеты: После сигнала 1-ый ведет мяч между кеглями, добежав до конца, возвращается бегом с мячом в руке, передает эстафету.  Побеждает команда, которая быстрее закончит эстафету.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и подошел к концу наш праздник.  Все участники команд показали свою ловкость, силу, быстроту, смекалку. А главное – получили заряд бодрости и массу положительных эмоций! Занимайтесь спортом, укрепляйте своё здоровье, развивайте силу и выносливость!</w:t>
      </w:r>
    </w:p>
    <w:p w:rsidR="00F04C9C" w:rsidRDefault="00F04C9C" w:rsidP="00F04C9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Награждение команд.</w:t>
      </w:r>
      <w:bookmarkStart w:id="0" w:name="_GoBack"/>
      <w:bookmarkEnd w:id="0"/>
    </w:p>
    <w:sectPr w:rsidR="00F04C9C" w:rsidSect="00F04C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9C"/>
    <w:rsid w:val="003412A8"/>
    <w:rsid w:val="00AB5D8B"/>
    <w:rsid w:val="00F0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9D66"/>
  <w15:chartTrackingRefBased/>
  <w15:docId w15:val="{735645A9-49AA-4A99-8E6B-B2D54978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C9C"/>
  </w:style>
  <w:style w:type="character" w:customStyle="1" w:styleId="c2">
    <w:name w:val="c2"/>
    <w:basedOn w:val="a0"/>
    <w:rsid w:val="00F0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2018-11-28T06:32:00Z</dcterms:created>
  <dcterms:modified xsi:type="dcterms:W3CDTF">2018-11-30T05:09:00Z</dcterms:modified>
</cp:coreProperties>
</file>