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9C" w:rsidRPr="00F2212C" w:rsidRDefault="00F7659C" w:rsidP="00BF2D7A">
      <w:pPr>
        <w:shd w:val="clear" w:color="auto" w:fill="FFFFFF"/>
        <w:spacing w:before="100" w:beforeAutospacing="1" w:after="100" w:afterAutospacing="1" w:line="245" w:lineRule="atLeast"/>
        <w:rPr>
          <w:rFonts w:ascii="Times New Roman" w:eastAsia="Times New Roman" w:hAnsi="Times New Roman" w:cs="Times New Roman"/>
          <w:sz w:val="28"/>
          <w:szCs w:val="28"/>
          <w:lang w:val="kk-KZ" w:eastAsia="ru-RU"/>
        </w:rPr>
      </w:pPr>
    </w:p>
    <w:p w:rsidR="002B0594" w:rsidRPr="00F2212C" w:rsidRDefault="002B0594" w:rsidP="00353E2C">
      <w:pPr>
        <w:spacing w:after="0" w:line="240" w:lineRule="atLeast"/>
        <w:ind w:firstLine="709"/>
        <w:jc w:val="center"/>
        <w:rPr>
          <w:rFonts w:ascii="Times New Roman" w:hAnsi="Times New Roman" w:cs="Times New Roman"/>
          <w:b/>
          <w:sz w:val="28"/>
          <w:szCs w:val="28"/>
        </w:rPr>
      </w:pPr>
    </w:p>
    <w:p w:rsidR="00353E2C" w:rsidRPr="00F2212C" w:rsidRDefault="002B0594" w:rsidP="00353E2C">
      <w:pPr>
        <w:spacing w:after="0" w:line="240" w:lineRule="atLeast"/>
        <w:ind w:firstLine="709"/>
        <w:jc w:val="center"/>
        <w:rPr>
          <w:rFonts w:ascii="Times New Roman" w:hAnsi="Times New Roman" w:cs="Times New Roman"/>
          <w:b/>
          <w:sz w:val="28"/>
          <w:szCs w:val="28"/>
          <w:lang w:val="kk-KZ"/>
        </w:rPr>
      </w:pPr>
      <w:r w:rsidRPr="00F2212C">
        <w:rPr>
          <w:rFonts w:ascii="Times New Roman" w:hAnsi="Times New Roman" w:cs="Times New Roman"/>
          <w:b/>
          <w:sz w:val="28"/>
          <w:szCs w:val="28"/>
        </w:rPr>
        <w:t>Дорогу осилит</w:t>
      </w:r>
      <w:r w:rsidR="00353E2C" w:rsidRPr="00F2212C">
        <w:rPr>
          <w:rFonts w:ascii="Times New Roman" w:hAnsi="Times New Roman" w:cs="Times New Roman"/>
          <w:b/>
          <w:sz w:val="28"/>
          <w:szCs w:val="28"/>
          <w:lang w:val="kk-KZ"/>
        </w:rPr>
        <w:t xml:space="preserve"> </w:t>
      </w:r>
      <w:r w:rsidRPr="00F2212C">
        <w:rPr>
          <w:rFonts w:ascii="Times New Roman" w:hAnsi="Times New Roman" w:cs="Times New Roman"/>
          <w:b/>
          <w:sz w:val="28"/>
          <w:szCs w:val="28"/>
        </w:rPr>
        <w:t>идущий,</w:t>
      </w:r>
    </w:p>
    <w:p w:rsidR="002B0594" w:rsidRPr="00F2212C" w:rsidRDefault="002B0594" w:rsidP="00353E2C">
      <w:pPr>
        <w:spacing w:after="0" w:line="240" w:lineRule="atLeast"/>
        <w:ind w:firstLine="709"/>
        <w:jc w:val="center"/>
        <w:rPr>
          <w:rFonts w:ascii="Times New Roman" w:hAnsi="Times New Roman" w:cs="Times New Roman"/>
          <w:b/>
          <w:sz w:val="28"/>
          <w:szCs w:val="28"/>
        </w:rPr>
      </w:pPr>
      <w:r w:rsidRPr="00F2212C">
        <w:rPr>
          <w:rFonts w:ascii="Times New Roman" w:hAnsi="Times New Roman" w:cs="Times New Roman"/>
          <w:b/>
          <w:sz w:val="28"/>
          <w:szCs w:val="28"/>
        </w:rPr>
        <w:t>А математику –</w:t>
      </w:r>
      <w:r w:rsidR="006A11D5">
        <w:rPr>
          <w:rFonts w:ascii="Times New Roman" w:hAnsi="Times New Roman" w:cs="Times New Roman"/>
          <w:b/>
          <w:sz w:val="28"/>
          <w:szCs w:val="28"/>
          <w:lang w:val="kk-KZ"/>
        </w:rPr>
        <w:t xml:space="preserve"> </w:t>
      </w:r>
      <w:r w:rsidRPr="00F2212C">
        <w:rPr>
          <w:rFonts w:ascii="Times New Roman" w:hAnsi="Times New Roman" w:cs="Times New Roman"/>
          <w:b/>
          <w:sz w:val="28"/>
          <w:szCs w:val="28"/>
        </w:rPr>
        <w:t>мыслящий!</w:t>
      </w:r>
    </w:p>
    <w:p w:rsidR="002B0594" w:rsidRPr="00F2212C" w:rsidRDefault="002B0594" w:rsidP="00BF2D7A">
      <w:pPr>
        <w:shd w:val="clear" w:color="auto" w:fill="FFFFFF"/>
        <w:spacing w:before="100" w:beforeAutospacing="1" w:after="100" w:afterAutospacing="1" w:line="245" w:lineRule="atLeast"/>
        <w:rPr>
          <w:rFonts w:ascii="Times New Roman" w:eastAsia="Times New Roman" w:hAnsi="Times New Roman" w:cs="Times New Roman"/>
          <w:sz w:val="28"/>
          <w:szCs w:val="28"/>
          <w:lang w:val="kk-KZ" w:eastAsia="ru-RU"/>
        </w:rPr>
      </w:pPr>
    </w:p>
    <w:p w:rsidR="00BF2D7A" w:rsidRPr="00F2212C" w:rsidRDefault="00BF2D7A" w:rsidP="00BF2D7A">
      <w:pPr>
        <w:shd w:val="clear" w:color="auto" w:fill="FFFFFF"/>
        <w:spacing w:before="100" w:beforeAutospacing="1" w:after="100" w:afterAutospacing="1" w:line="245" w:lineRule="atLeast"/>
        <w:rPr>
          <w:rFonts w:ascii="Times New Roman" w:eastAsia="Times New Roman" w:hAnsi="Times New Roman" w:cs="Times New Roman"/>
          <w:sz w:val="28"/>
          <w:szCs w:val="28"/>
          <w:lang w:val="kk-KZ" w:eastAsia="ru-RU"/>
        </w:rPr>
      </w:pPr>
      <w:r w:rsidRPr="00F2212C">
        <w:rPr>
          <w:rFonts w:ascii="Times New Roman" w:eastAsia="Times New Roman" w:hAnsi="Times New Roman" w:cs="Times New Roman"/>
          <w:sz w:val="28"/>
          <w:szCs w:val="28"/>
          <w:lang w:val="kk-KZ" w:eastAsia="ru-RU"/>
        </w:rPr>
        <w:t>Кружковое занятие</w:t>
      </w:r>
      <w:r w:rsidR="002B0594" w:rsidRPr="00F2212C">
        <w:rPr>
          <w:rFonts w:ascii="Times New Roman" w:eastAsia="Times New Roman" w:hAnsi="Times New Roman" w:cs="Times New Roman"/>
          <w:sz w:val="28"/>
          <w:szCs w:val="28"/>
          <w:lang w:val="kk-KZ" w:eastAsia="ru-RU"/>
        </w:rPr>
        <w:t xml:space="preserve"> по математике</w:t>
      </w:r>
      <w:r w:rsidRPr="00F2212C">
        <w:rPr>
          <w:rFonts w:ascii="Times New Roman" w:eastAsia="Times New Roman" w:hAnsi="Times New Roman" w:cs="Times New Roman"/>
          <w:sz w:val="28"/>
          <w:szCs w:val="28"/>
          <w:lang w:val="kk-KZ" w:eastAsia="ru-RU"/>
        </w:rPr>
        <w:t xml:space="preserve">  в 5 классе</w:t>
      </w:r>
    </w:p>
    <w:p w:rsidR="00F7659C" w:rsidRPr="00F2212C" w:rsidRDefault="00F7659C" w:rsidP="00F7659C">
      <w:pPr>
        <w:shd w:val="clear" w:color="auto" w:fill="FFFFFF"/>
        <w:spacing w:before="100" w:beforeAutospacing="1" w:after="100" w:afterAutospacing="1" w:line="245" w:lineRule="atLeast"/>
        <w:jc w:val="center"/>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Тема: «Путешествие в страну геометрических фигур»</w:t>
      </w:r>
    </w:p>
    <w:p w:rsidR="00F7659C" w:rsidRPr="00F2212C" w:rsidRDefault="00F7659C" w:rsidP="00F7659C">
      <w:pPr>
        <w:shd w:val="clear" w:color="auto" w:fill="FFFFFF"/>
        <w:spacing w:before="100" w:beforeAutospacing="1" w:after="100" w:afterAutospacing="1" w:line="245" w:lineRule="atLeast"/>
        <w:jc w:val="center"/>
        <w:rPr>
          <w:rFonts w:ascii="Tahoma" w:eastAsia="Times New Roman" w:hAnsi="Tahoma" w:cs="Tahoma"/>
          <w:sz w:val="18"/>
          <w:szCs w:val="18"/>
          <w:lang w:eastAsia="ru-RU"/>
        </w:rPr>
      </w:pPr>
    </w:p>
    <w:p w:rsidR="00F7659C" w:rsidRPr="00F2212C" w:rsidRDefault="00F7659C" w:rsidP="00F7659C">
      <w:p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Целеполагания:</w:t>
      </w:r>
    </w:p>
    <w:p w:rsidR="00F7659C" w:rsidRPr="00F2212C" w:rsidRDefault="00F7659C" w:rsidP="00F7659C">
      <w:pPr>
        <w:numPr>
          <w:ilvl w:val="0"/>
          <w:numId w:val="1"/>
        </w:num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познакомить ребят понятием и историей геометрии;</w:t>
      </w:r>
    </w:p>
    <w:p w:rsidR="00F7659C" w:rsidRPr="00F2212C" w:rsidRDefault="00F7659C" w:rsidP="00F7659C">
      <w:pPr>
        <w:numPr>
          <w:ilvl w:val="0"/>
          <w:numId w:val="1"/>
        </w:num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познакомить обучающихся с элементами геометрии;</w:t>
      </w:r>
    </w:p>
    <w:p w:rsidR="00F7659C" w:rsidRPr="00F2212C" w:rsidRDefault="00F7659C" w:rsidP="00F7659C">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способствовать развитию умений анализировать, сравнивать, обобщать, выделять главное; развивать осознанную математическую речь; развитие познавательного интереса учащихся;</w:t>
      </w:r>
    </w:p>
    <w:p w:rsidR="00F7659C" w:rsidRPr="00F2212C" w:rsidRDefault="00F7659C" w:rsidP="00F7659C">
      <w:pPr>
        <w:numPr>
          <w:ilvl w:val="0"/>
          <w:numId w:val="1"/>
        </w:num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содействовать воспитанию таких качеств как: самостоятельность, целеустремленность, настойчивость, целенаправленность, трудолюбие, аккуратность, ответственность</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u w:val="single"/>
          <w:lang w:eastAsia="ru-RU"/>
        </w:rPr>
        <w:t>Задачи:</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 </w:t>
      </w:r>
      <w:r w:rsidRPr="00F2212C">
        <w:rPr>
          <w:rFonts w:ascii="Times New Roman" w:eastAsia="Times New Roman" w:hAnsi="Times New Roman" w:cs="Times New Roman"/>
          <w:sz w:val="27"/>
          <w:szCs w:val="27"/>
          <w:lang w:eastAsia="ru-RU"/>
        </w:rPr>
        <w:t>Продолжить формирование навыков контроля результатов деятельности.</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 Способствовать развитию коммуникативных навыков. Развивать умение анализировать, обобщать материал, выступать перед аудиторией, развивать интеллектуальные, творческие и исследовательские способности, активизировать интерес к учебным предметам.</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 Формирование логического, абстрактного, эвристического, системного мышления.</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u w:val="single"/>
          <w:lang w:eastAsia="ru-RU"/>
        </w:rPr>
        <w:t>Оборудование: </w:t>
      </w:r>
      <w:r w:rsidRPr="00F2212C">
        <w:rPr>
          <w:rFonts w:ascii="Times New Roman" w:eastAsia="Times New Roman" w:hAnsi="Times New Roman" w:cs="Times New Roman"/>
          <w:sz w:val="27"/>
          <w:szCs w:val="27"/>
          <w:lang w:eastAsia="ru-RU"/>
        </w:rPr>
        <w:t>проектор, экран, компьютер, презентации</w:t>
      </w:r>
    </w:p>
    <w:p w:rsidR="00F7659C" w:rsidRPr="00F2212C" w:rsidRDefault="00F7659C" w:rsidP="00F7659C">
      <w:pPr>
        <w:shd w:val="clear" w:color="auto" w:fill="FFFFFF"/>
        <w:spacing w:before="100" w:beforeAutospacing="1" w:after="100" w:afterAutospacing="1" w:line="240" w:lineRule="auto"/>
        <w:jc w:val="center"/>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План.</w:t>
      </w:r>
    </w:p>
    <w:p w:rsidR="00F7659C" w:rsidRPr="00F2212C" w:rsidRDefault="00F7659C" w:rsidP="00F7659C">
      <w:pPr>
        <w:numPr>
          <w:ilvl w:val="0"/>
          <w:numId w:val="2"/>
        </w:num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Организационные моменты.</w:t>
      </w:r>
    </w:p>
    <w:p w:rsidR="00F7659C" w:rsidRPr="00F2212C" w:rsidRDefault="00F7659C" w:rsidP="00F7659C">
      <w:pPr>
        <w:numPr>
          <w:ilvl w:val="0"/>
          <w:numId w:val="3"/>
        </w:num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Что такое геометрия? История зарождения геометрии.</w:t>
      </w:r>
    </w:p>
    <w:p w:rsidR="00F7659C" w:rsidRPr="00F2212C" w:rsidRDefault="00F7659C" w:rsidP="00F7659C">
      <w:p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Очень часто, сами не подозревая того, мы имеем дело с геометрией. Мы вовлекаемся в геометрию, когда работаем с формой и размерами, предметами, их размещением в пространстве. А что такое геометрия? Наука о формах и размерах предметов, а также взаимном размещении фигур называется геометрией. Применение этой науки в жизни встречается очень часто: строительство, ландшафтный дизайн, архитектура и интерьер. И это далеко не полный перечень отраслей, где применяют принципы геометрии.</w:t>
      </w:r>
    </w:p>
    <w:p w:rsidR="00F7659C" w:rsidRPr="00F2212C" w:rsidRDefault="00F7659C" w:rsidP="00F7659C">
      <w:pPr>
        <w:shd w:val="clear" w:color="auto" w:fill="FFFFFF"/>
        <w:spacing w:before="100" w:beforeAutospacing="1" w:after="100" w:afterAutospacing="1" w:line="245" w:lineRule="atLeast"/>
        <w:jc w:val="center"/>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lastRenderedPageBreak/>
        <w:t>С чего все начиналось.</w:t>
      </w:r>
    </w:p>
    <w:p w:rsidR="00F7659C" w:rsidRPr="00F2212C" w:rsidRDefault="00F7659C" w:rsidP="00F7659C">
      <w:p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С давних времен люди работали на земле. Но, чтобы измерить свои участки, им нужно было проводить математические решения, это и были первые геометрические расчеты. При построении египетских пирамид, также проводились разные расчеты, которые со временем стали основой геометрии. В Египте, в городе Александрия, в 280 году до нашей эры жил ученый Эвклид, он и написал книгу о геометрии. Все, кто имел желание изучать геометрию, более двух тысяч лет пользовались этим учебником. На сегодняшний день эвклидова геометрия признана как несовременная и многие ее тезы ученые откинули. Прошло время, и ученые стали выводить геометрические формулы, теоремы, аксиомы, сформировалось понятие, что изучает геометрия. Сегодня мы с утверждением можем сказать, что это наука о пространстве и отношениях, которые возникают в нем.</w:t>
      </w:r>
    </w:p>
    <w:p w:rsidR="00F7659C" w:rsidRPr="00F2212C" w:rsidRDefault="00F7659C" w:rsidP="00F7659C">
      <w:p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Вся геометрия делится на несколько видов. Как пример –</w:t>
      </w:r>
      <w:r w:rsidRPr="00F2212C">
        <w:rPr>
          <w:rFonts w:ascii="Times New Roman" w:eastAsia="Times New Roman" w:hAnsi="Times New Roman" w:cs="Times New Roman"/>
          <w:b/>
          <w:bCs/>
          <w:sz w:val="27"/>
          <w:szCs w:val="27"/>
          <w:lang w:eastAsia="ru-RU"/>
        </w:rPr>
        <w:t>классическая геометрия</w:t>
      </w:r>
      <w:r w:rsidRPr="00F2212C">
        <w:rPr>
          <w:rFonts w:ascii="Times New Roman" w:eastAsia="Times New Roman" w:hAnsi="Times New Roman" w:cs="Times New Roman"/>
          <w:sz w:val="27"/>
          <w:szCs w:val="27"/>
          <w:lang w:eastAsia="ru-RU"/>
        </w:rPr>
        <w:t>. Она «занимается» точками, плоскостями. В нее входят разделы планиметрии, стереометрии и другие. Познание в системе координат дает нам </w:t>
      </w:r>
      <w:r w:rsidRPr="00F2212C">
        <w:rPr>
          <w:rFonts w:ascii="Times New Roman" w:eastAsia="Times New Roman" w:hAnsi="Times New Roman" w:cs="Times New Roman"/>
          <w:b/>
          <w:bCs/>
          <w:sz w:val="27"/>
          <w:szCs w:val="27"/>
          <w:lang w:eastAsia="ru-RU"/>
        </w:rPr>
        <w:t>аналитическая геометрия</w:t>
      </w:r>
      <w:r w:rsidRPr="00F2212C">
        <w:rPr>
          <w:rFonts w:ascii="Times New Roman" w:eastAsia="Times New Roman" w:hAnsi="Times New Roman" w:cs="Times New Roman"/>
          <w:sz w:val="27"/>
          <w:szCs w:val="27"/>
          <w:lang w:eastAsia="ru-RU"/>
        </w:rPr>
        <w:t xml:space="preserve">. Дифференциальные уравнения – это теория и </w:t>
      </w:r>
      <w:proofErr w:type="spellStart"/>
      <w:r w:rsidRPr="00F2212C">
        <w:rPr>
          <w:rFonts w:ascii="Times New Roman" w:eastAsia="Times New Roman" w:hAnsi="Times New Roman" w:cs="Times New Roman"/>
          <w:sz w:val="27"/>
          <w:szCs w:val="27"/>
          <w:lang w:eastAsia="ru-RU"/>
        </w:rPr>
        <w:t>практика</w:t>
      </w:r>
      <w:r w:rsidRPr="00F2212C">
        <w:rPr>
          <w:rFonts w:ascii="Times New Roman" w:eastAsia="Times New Roman" w:hAnsi="Times New Roman" w:cs="Times New Roman"/>
          <w:b/>
          <w:bCs/>
          <w:sz w:val="27"/>
          <w:szCs w:val="27"/>
          <w:lang w:eastAsia="ru-RU"/>
        </w:rPr>
        <w:t>дифференциальной</w:t>
      </w:r>
      <w:proofErr w:type="spellEnd"/>
      <w:r w:rsidRPr="00F2212C">
        <w:rPr>
          <w:rFonts w:ascii="Times New Roman" w:eastAsia="Times New Roman" w:hAnsi="Times New Roman" w:cs="Times New Roman"/>
          <w:b/>
          <w:bCs/>
          <w:sz w:val="27"/>
          <w:szCs w:val="27"/>
          <w:lang w:eastAsia="ru-RU"/>
        </w:rPr>
        <w:t xml:space="preserve"> геометрии</w:t>
      </w:r>
      <w:r w:rsidRPr="00F2212C">
        <w:rPr>
          <w:rFonts w:ascii="Times New Roman" w:eastAsia="Times New Roman" w:hAnsi="Times New Roman" w:cs="Times New Roman"/>
          <w:sz w:val="27"/>
          <w:szCs w:val="27"/>
          <w:lang w:eastAsia="ru-RU"/>
        </w:rPr>
        <w:t>. А итог всем разделам подводит топология, изучающая непрерывность.</w:t>
      </w:r>
    </w:p>
    <w:p w:rsidR="00F7659C" w:rsidRPr="00F2212C" w:rsidRDefault="00F7659C" w:rsidP="00F7659C">
      <w:pPr>
        <w:shd w:val="clear" w:color="auto" w:fill="FFFFFF"/>
        <w:spacing w:before="100" w:beforeAutospacing="1" w:after="100" w:afterAutospacing="1" w:line="245" w:lineRule="atLeast"/>
        <w:jc w:val="center"/>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Для чего же ты нам нужна, геометрия.</w:t>
      </w:r>
    </w:p>
    <w:p w:rsidR="00F7659C" w:rsidRPr="00F2212C" w:rsidRDefault="00F7659C" w:rsidP="00F7659C">
      <w:p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Развитие цивилизации повлекло за собой развитие науки. Геометрией занимались многие ученые, и в результате их научных работ, геометрия нашла себе место на практике. О том, для чего нужна геометрия, можно рассказывать очень много. В первую очередь она связана с такими науками, как инженерия, физика, астрономия, что дает возможность проводить новые открытия и разрабатывать перспективные проекты. Все инженерные расчеты связаны с геометрией, даже, казалось бы, такие мелочные, как, например, установка уличных фонарей. Ведь для этого нужно с высокой точностью просчитать угол падения луча света на землю, чтобы он смог максимально осветить территорию. Также геометрия нужна при расчете перед началом строительства. Архитекторы должны с точностью просчитать все моменты строительства. Законам геометрии подчиняются траектории и габариты транспорта, поэтому водители должны учитывать это для безопасного движения. Можно приводить еще много примеров из жизни, где геометрия занимает не последнюю роль.</w:t>
      </w:r>
    </w:p>
    <w:p w:rsidR="00F7659C" w:rsidRPr="00F2212C" w:rsidRDefault="00F7659C" w:rsidP="00F7659C">
      <w:pPr>
        <w:shd w:val="clear" w:color="auto" w:fill="FFFFFF"/>
        <w:spacing w:before="100" w:beforeAutospacing="1" w:after="100" w:afterAutospacing="1" w:line="245" w:lineRule="atLeast"/>
        <w:jc w:val="center"/>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Начертательная геометрия</w:t>
      </w:r>
    </w:p>
    <w:p w:rsidR="00F7659C" w:rsidRPr="00F2212C" w:rsidRDefault="00F7659C" w:rsidP="00F7659C">
      <w:p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 xml:space="preserve">Часто мы слышим о еще одном виде геометрии – начертательной. А что такое начертательная геометрия? Это один из ее многочисленных разделов, который изучает фигуры, которые проецируются на плоскость. Какие задачи стоят перед начертательной геометрией? В первую очередь, это изображение фигур на плоскости и при этом решение метрических задач. Как известно, инженерное творчество требует развития пространственного воображения. Начертательная геометрия, как наука, помогает человеку развивать это пространственное воображение. Для решения задач по начертательной геометрии, в первую очередь, нужен чертеж, на который проецируются фигуры, обозначаются все точки. Строительство, архитектура, искусство – это те сферы деятельности человека, где применяют начертательную геометрию. А еще, благодаря этой науке, сегодня можно показать на плоскости рельеф земли, проектировать дороги, тоннели и каналы. Другие отрасли математики также тесно связаны с начертательной </w:t>
      </w:r>
      <w:r w:rsidRPr="00F2212C">
        <w:rPr>
          <w:rFonts w:ascii="Times New Roman" w:eastAsia="Times New Roman" w:hAnsi="Times New Roman" w:cs="Times New Roman"/>
          <w:sz w:val="27"/>
          <w:szCs w:val="27"/>
          <w:lang w:eastAsia="ru-RU"/>
        </w:rPr>
        <w:lastRenderedPageBreak/>
        <w:t>геометрией. Подводя итог, можно без преувеличения сказать, что </w:t>
      </w:r>
      <w:r w:rsidRPr="00F2212C">
        <w:rPr>
          <w:rFonts w:ascii="Times New Roman" w:eastAsia="Times New Roman" w:hAnsi="Times New Roman" w:cs="Times New Roman"/>
          <w:b/>
          <w:bCs/>
          <w:sz w:val="27"/>
          <w:szCs w:val="27"/>
          <w:lang w:eastAsia="ru-RU"/>
        </w:rPr>
        <w:t>геометрия – это тот предмет, который можно назвать фундаментом многих наук</w:t>
      </w:r>
      <w:r w:rsidRPr="00F2212C">
        <w:rPr>
          <w:rFonts w:ascii="Times New Roman" w:eastAsia="Times New Roman" w:hAnsi="Times New Roman" w:cs="Times New Roman"/>
          <w:sz w:val="27"/>
          <w:szCs w:val="27"/>
          <w:lang w:eastAsia="ru-RU"/>
        </w:rPr>
        <w:t>. </w:t>
      </w:r>
    </w:p>
    <w:p w:rsidR="00F7659C" w:rsidRPr="00F2212C" w:rsidRDefault="00F7659C" w:rsidP="00F7659C">
      <w:pPr>
        <w:shd w:val="clear" w:color="auto" w:fill="FFFFFF"/>
        <w:spacing w:before="100" w:beforeAutospacing="1" w:after="100" w:afterAutospacing="1" w:line="245" w:lineRule="atLeast"/>
        <w:jc w:val="center"/>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br/>
      </w:r>
      <w:r w:rsidRPr="00F2212C">
        <w:rPr>
          <w:rFonts w:ascii="Times New Roman" w:eastAsia="Times New Roman" w:hAnsi="Times New Roman" w:cs="Times New Roman"/>
          <w:sz w:val="27"/>
          <w:szCs w:val="27"/>
          <w:lang w:eastAsia="ru-RU"/>
        </w:rPr>
        <w:br/>
        <w:t xml:space="preserve">Геометрия (греческое, от </w:t>
      </w:r>
      <w:proofErr w:type="spellStart"/>
      <w:r w:rsidRPr="00F2212C">
        <w:rPr>
          <w:rFonts w:ascii="Times New Roman" w:eastAsia="Times New Roman" w:hAnsi="Times New Roman" w:cs="Times New Roman"/>
          <w:sz w:val="27"/>
          <w:szCs w:val="27"/>
          <w:lang w:eastAsia="ru-RU"/>
        </w:rPr>
        <w:t>ge</w:t>
      </w:r>
      <w:proofErr w:type="spellEnd"/>
      <w:r w:rsidRPr="00F2212C">
        <w:rPr>
          <w:rFonts w:ascii="Times New Roman" w:eastAsia="Times New Roman" w:hAnsi="Times New Roman" w:cs="Times New Roman"/>
          <w:sz w:val="27"/>
          <w:szCs w:val="27"/>
          <w:lang w:eastAsia="ru-RU"/>
        </w:rPr>
        <w:t xml:space="preserve"> — земля и </w:t>
      </w:r>
      <w:proofErr w:type="spellStart"/>
      <w:r w:rsidRPr="00F2212C">
        <w:rPr>
          <w:rFonts w:ascii="Times New Roman" w:eastAsia="Times New Roman" w:hAnsi="Times New Roman" w:cs="Times New Roman"/>
          <w:sz w:val="27"/>
          <w:szCs w:val="27"/>
          <w:lang w:eastAsia="ru-RU"/>
        </w:rPr>
        <w:t>metrein</w:t>
      </w:r>
      <w:proofErr w:type="spellEnd"/>
      <w:r w:rsidRPr="00F2212C">
        <w:rPr>
          <w:rFonts w:ascii="Times New Roman" w:eastAsia="Times New Roman" w:hAnsi="Times New Roman" w:cs="Times New Roman"/>
          <w:sz w:val="27"/>
          <w:szCs w:val="27"/>
          <w:lang w:eastAsia="ru-RU"/>
        </w:rPr>
        <w:t xml:space="preserve"> — измерять), наука о пространстве, точнее наука о формах, размерах и границах тех частей пространства, которые в нем занимают вещественные тела. Таково классическое определение геометрии, или, вернее, таково действительное значение классической геометрии. Однако современная геометрия во многих своих дисциплинах выходит далеко за пределы этого определения. Развитее геометрии принесло с собой глубоко идущую эволюцию понятия о пространстве. В том значении, в котором пространство как математический термин широко употребляется современными геометрами, оно уже не может служить первичным понятием, на котором покоится определение геометрии, а, напротив, само находит себе определение в ходе развития геометрических идей. Геометрия даёт общее понятие о геометрической фигуре, под которой понимают не только тело, поверхность, линию или точку, но и любую их совокупность. Геометрия в первоначальном значение есть наука о фигурах, взаимном расположении и размерах их частей, а также о преобразованиях фигур. Это определение вполне согласуется с определением геометрии как науки о пространственных формах и отношениях. Действительно, фигура, как она рассматривается в геометрии, и есть пространственная форма, поэтому в геометрии говорят, например, «</w:t>
      </w:r>
      <w:proofErr w:type="spellStart"/>
      <w:r w:rsidRPr="00F2212C">
        <w:rPr>
          <w:rFonts w:ascii="Times New Roman" w:eastAsia="Times New Roman" w:hAnsi="Times New Roman" w:cs="Times New Roman"/>
          <w:sz w:val="27"/>
          <w:szCs w:val="27"/>
          <w:lang w:eastAsia="ru-RU"/>
        </w:rPr>
        <w:t>шар</w:t>
      </w:r>
      <w:proofErr w:type="gramStart"/>
      <w:r w:rsidRPr="00F2212C">
        <w:rPr>
          <w:rFonts w:ascii="Times New Roman" w:eastAsia="Times New Roman" w:hAnsi="Times New Roman" w:cs="Times New Roman"/>
          <w:sz w:val="27"/>
          <w:szCs w:val="27"/>
          <w:lang w:eastAsia="ru-RU"/>
        </w:rPr>
        <w:t>»,а</w:t>
      </w:r>
      <w:proofErr w:type="spellEnd"/>
      <w:proofErr w:type="gramEnd"/>
      <w:r w:rsidRPr="00F2212C">
        <w:rPr>
          <w:rFonts w:ascii="Times New Roman" w:eastAsia="Times New Roman" w:hAnsi="Times New Roman" w:cs="Times New Roman"/>
          <w:sz w:val="27"/>
          <w:szCs w:val="27"/>
          <w:lang w:eastAsia="ru-RU"/>
        </w:rPr>
        <w:t xml:space="preserve"> не «тело шарообразной формы», расположение и размеры определяются пространственными отношениями, наконец , преобразование, как его понимают в геометрии , так же есть некоторое отношение между двумя фигурами - данной и той, в которую она преобразуется.</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Где и когда зародилась наука геометрия?</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Традиционно считается, что родоначальниками геометрии как систематической науки являются </w:t>
      </w:r>
      <w:hyperlink r:id="rId5" w:history="1">
        <w:r w:rsidRPr="00F2212C">
          <w:rPr>
            <w:rFonts w:ascii="Times New Roman" w:eastAsia="Times New Roman" w:hAnsi="Times New Roman" w:cs="Times New Roman"/>
            <w:sz w:val="27"/>
            <w:szCs w:val="27"/>
            <w:lang w:eastAsia="ru-RU"/>
          </w:rPr>
          <w:t>древние греки</w:t>
        </w:r>
      </w:hyperlink>
      <w:r w:rsidRPr="00F2212C">
        <w:rPr>
          <w:rFonts w:ascii="Times New Roman" w:eastAsia="Times New Roman" w:hAnsi="Times New Roman" w:cs="Times New Roman"/>
          <w:sz w:val="27"/>
          <w:szCs w:val="27"/>
          <w:lang w:eastAsia="ru-RU"/>
        </w:rPr>
        <w:t>, перенявшие у </w:t>
      </w:r>
      <w:proofErr w:type="spellStart"/>
      <w:r w:rsidRPr="00F2212C">
        <w:rPr>
          <w:rFonts w:ascii="Tahoma" w:eastAsia="Times New Roman" w:hAnsi="Tahoma" w:cs="Tahoma"/>
          <w:sz w:val="18"/>
          <w:szCs w:val="18"/>
          <w:lang w:eastAsia="ru-RU"/>
        </w:rPr>
        <w:fldChar w:fldCharType="begin"/>
      </w:r>
      <w:r w:rsidRPr="00F2212C">
        <w:rPr>
          <w:rFonts w:ascii="Tahoma" w:eastAsia="Times New Roman" w:hAnsi="Tahoma" w:cs="Tahoma"/>
          <w:sz w:val="18"/>
          <w:szCs w:val="18"/>
          <w:lang w:eastAsia="ru-RU"/>
        </w:rPr>
        <w:instrText xml:space="preserve"> HYPERLINK "https://infourok.ru/go.html?href=http%3A%2F%2Fdoc4web.ru%2Fgo.html%3Fhref%3Dhttp%253A%252F%252Fru.wikipedia.org%252Fwiki%252F%2525D0%25259C%2525D0%2525B0%2525D1%252582%2525D0%2525B5%2525D0%2525BC%2525D0%2525B0%2525D1%252582%2525D0%2525B8%2525D0%2525BA%2525D0%2525B0_%2525D0%2525B2_%2525D0%252594%2525D1%252580%2525D0%2525B5%2525D0%2525B2%2525D0%2525BD%2525D0%2525B5%2525D0%2525BC_%2525D0%252595%2525D0%2525B3%2525D0%2525B8%2525D0%2525BF%2525D1%252582%2525D0%2525B5" </w:instrText>
      </w:r>
      <w:r w:rsidRPr="00F2212C">
        <w:rPr>
          <w:rFonts w:ascii="Tahoma" w:eastAsia="Times New Roman" w:hAnsi="Tahoma" w:cs="Tahoma"/>
          <w:sz w:val="18"/>
          <w:szCs w:val="18"/>
          <w:lang w:eastAsia="ru-RU"/>
        </w:rPr>
        <w:fldChar w:fldCharType="separate"/>
      </w:r>
      <w:r w:rsidRPr="00F2212C">
        <w:rPr>
          <w:rFonts w:ascii="Times New Roman" w:eastAsia="Times New Roman" w:hAnsi="Times New Roman" w:cs="Times New Roman"/>
          <w:sz w:val="27"/>
          <w:szCs w:val="27"/>
          <w:lang w:eastAsia="ru-RU"/>
        </w:rPr>
        <w:t>египтян</w:t>
      </w:r>
      <w:r w:rsidRPr="00F2212C">
        <w:rPr>
          <w:rFonts w:ascii="Tahoma" w:eastAsia="Times New Roman" w:hAnsi="Tahoma" w:cs="Tahoma"/>
          <w:sz w:val="18"/>
          <w:szCs w:val="18"/>
          <w:lang w:eastAsia="ru-RU"/>
        </w:rPr>
        <w:fldChar w:fldCharType="end"/>
      </w:r>
      <w:r w:rsidRPr="00F2212C">
        <w:rPr>
          <w:rFonts w:ascii="Times New Roman" w:eastAsia="Times New Roman" w:hAnsi="Times New Roman" w:cs="Times New Roman"/>
          <w:sz w:val="27"/>
          <w:szCs w:val="27"/>
          <w:lang w:eastAsia="ru-RU"/>
        </w:rPr>
        <w:t>ремесло</w:t>
      </w:r>
      <w:proofErr w:type="spellEnd"/>
      <w:r w:rsidRPr="00F2212C">
        <w:rPr>
          <w:rFonts w:ascii="Times New Roman" w:eastAsia="Times New Roman" w:hAnsi="Times New Roman" w:cs="Times New Roman"/>
          <w:sz w:val="27"/>
          <w:szCs w:val="27"/>
          <w:lang w:eastAsia="ru-RU"/>
        </w:rPr>
        <w:t xml:space="preserve"> землемерия и измерения объёмов тел и превратившие его в строгую научную дисциплину.</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Зародилась геометрии в Древнем Египте около 2000 лет до н. э.</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 xml:space="preserve">Древнегреческий историк Геродот писал: </w:t>
      </w:r>
      <w:proofErr w:type="gramStart"/>
      <w:r w:rsidRPr="00F2212C">
        <w:rPr>
          <w:rFonts w:ascii="Times New Roman" w:eastAsia="Times New Roman" w:hAnsi="Times New Roman" w:cs="Times New Roman"/>
          <w:sz w:val="27"/>
          <w:szCs w:val="27"/>
          <w:lang w:eastAsia="ru-RU"/>
        </w:rPr>
        <w:t xml:space="preserve">« </w:t>
      </w:r>
      <w:proofErr w:type="spellStart"/>
      <w:r w:rsidRPr="00F2212C">
        <w:rPr>
          <w:rFonts w:ascii="Times New Roman" w:eastAsia="Times New Roman" w:hAnsi="Times New Roman" w:cs="Times New Roman"/>
          <w:sz w:val="27"/>
          <w:szCs w:val="27"/>
          <w:lang w:eastAsia="ru-RU"/>
        </w:rPr>
        <w:t>Сезострис</w:t>
      </w:r>
      <w:proofErr w:type="spellEnd"/>
      <w:proofErr w:type="gramEnd"/>
      <w:r w:rsidRPr="00F2212C">
        <w:rPr>
          <w:rFonts w:ascii="Times New Roman" w:eastAsia="Times New Roman" w:hAnsi="Times New Roman" w:cs="Times New Roman"/>
          <w:sz w:val="27"/>
          <w:szCs w:val="27"/>
          <w:lang w:eastAsia="ru-RU"/>
        </w:rPr>
        <w:t xml:space="preserve"> , египетский фараон , разделил землю, дав каждому египтянину участок по жребию и взимал соответствующим образом налог с каждого участка . Случалось , что Нил заливал тот или иной участок, тогда пострадавший обращался к царю , а царь посылал землемеров, чтобы установить , на сколько уменьшился участок , и соответствующим образом уменьшить налог. Так возникла геометрия в Египте, а оттуда перешла в Грецию.</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Античные геометры от набора рецептов перешли к установлению общих закономерностей, составили первые систематические и доказательные труды по геометрии.</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 xml:space="preserve">Начиная с 7 века до н. э. в Древней Греции создаются так называемые философские школы, и приходит постепенный переход, от практической к теоретической геометрии. Всё больше значение в этих школах приобретают рассуждения, при помощи которых удаётся получать новые геометрические свойства, исходя из некоторых положений, </w:t>
      </w:r>
      <w:r w:rsidRPr="00F2212C">
        <w:rPr>
          <w:rFonts w:ascii="Times New Roman" w:eastAsia="Times New Roman" w:hAnsi="Times New Roman" w:cs="Times New Roman"/>
          <w:sz w:val="27"/>
          <w:szCs w:val="27"/>
          <w:lang w:eastAsia="ru-RU"/>
        </w:rPr>
        <w:lastRenderedPageBreak/>
        <w:t>принимаемых без доказательств и названных аксиомами. В переводе с греческого слово аксиома означает «принятие положения».</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val="kk-KZ" w:eastAsia="ru-RU"/>
        </w:rPr>
      </w:pPr>
      <w:r w:rsidRPr="00F2212C">
        <w:rPr>
          <w:rFonts w:ascii="Times New Roman" w:eastAsia="Times New Roman" w:hAnsi="Times New Roman" w:cs="Times New Roman"/>
          <w:sz w:val="27"/>
          <w:szCs w:val="27"/>
          <w:lang w:eastAsia="ru-RU"/>
        </w:rPr>
        <w:br/>
      </w:r>
    </w:p>
    <w:p w:rsidR="00A000A5" w:rsidRPr="00F2212C" w:rsidRDefault="00A000A5" w:rsidP="00F7659C">
      <w:pPr>
        <w:shd w:val="clear" w:color="auto" w:fill="FFFFFF"/>
        <w:spacing w:before="100" w:beforeAutospacing="1" w:after="100" w:afterAutospacing="1" w:line="240" w:lineRule="auto"/>
        <w:rPr>
          <w:rFonts w:ascii="Tahoma" w:eastAsia="Times New Roman" w:hAnsi="Tahoma" w:cs="Tahoma"/>
          <w:sz w:val="18"/>
          <w:szCs w:val="18"/>
          <w:lang w:val="kk-KZ" w:eastAsia="ru-RU"/>
        </w:rPr>
      </w:pPr>
    </w:p>
    <w:p w:rsidR="00A000A5" w:rsidRPr="00F2212C" w:rsidRDefault="00A000A5" w:rsidP="00F7659C">
      <w:pPr>
        <w:shd w:val="clear" w:color="auto" w:fill="FFFFFF"/>
        <w:spacing w:before="100" w:beforeAutospacing="1" w:after="100" w:afterAutospacing="1" w:line="240" w:lineRule="auto"/>
        <w:rPr>
          <w:rFonts w:ascii="Tahoma" w:eastAsia="Times New Roman" w:hAnsi="Tahoma" w:cs="Tahoma"/>
          <w:sz w:val="18"/>
          <w:szCs w:val="18"/>
          <w:lang w:val="kk-KZ" w:eastAsia="ru-RU"/>
        </w:rPr>
      </w:pP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Какая геометрия была?</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2000 лет до н. э. В образовании науки геометрии важную роль играли и эстетические потребности людей: желание украсить свои жилища и одежду, рисовать картины окружающей жизни. Все это способствовало формированию и накоплению геометрических сведений. За несколько столетий до нашей эры в Вавилоне, Китае, Египте и Греции уже существовали начальные геометрические знания, которые добывались в основном опытным путем, но они не были еще систематизированы и передавались от поколения к поколению в виде правил и советов, например, правил нахождения площадей фигур, объемов тел, построение прямых углов и т.д. Не было еще доказательств этих правил, и их изложение не представляло собой научной теории.</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Какие были великие ученые в области геометрии?</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Архимед</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 xml:space="preserve">Один из известнейших ученых Архимед. Древнегреческий математик, физик и инженер из Сиракуз. Сделал множество открытий в геометрии. Заложил основы механики, гидростатики, автор ряда важных </w:t>
      </w:r>
      <w:proofErr w:type="gramStart"/>
      <w:r w:rsidRPr="00F2212C">
        <w:rPr>
          <w:rFonts w:ascii="Times New Roman" w:eastAsia="Times New Roman" w:hAnsi="Times New Roman" w:cs="Times New Roman"/>
          <w:sz w:val="27"/>
          <w:szCs w:val="27"/>
          <w:lang w:eastAsia="ru-RU"/>
        </w:rPr>
        <w:t>изобретений .</w:t>
      </w:r>
      <w:proofErr w:type="gramEnd"/>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Сведения о жизни Архимеда оставили нам </w:t>
      </w:r>
      <w:proofErr w:type="spellStart"/>
      <w:r w:rsidRPr="00F2212C">
        <w:rPr>
          <w:rFonts w:ascii="Tahoma" w:eastAsia="Times New Roman" w:hAnsi="Tahoma" w:cs="Tahoma"/>
          <w:sz w:val="18"/>
          <w:szCs w:val="18"/>
          <w:lang w:eastAsia="ru-RU"/>
        </w:rPr>
        <w:fldChar w:fldCharType="begin"/>
      </w:r>
      <w:r w:rsidRPr="00F2212C">
        <w:rPr>
          <w:rFonts w:ascii="Tahoma" w:eastAsia="Times New Roman" w:hAnsi="Tahoma" w:cs="Tahoma"/>
          <w:sz w:val="18"/>
          <w:szCs w:val="18"/>
          <w:lang w:eastAsia="ru-RU"/>
        </w:rPr>
        <w:instrText xml:space="preserve"> HYPERLINK "https://infourok.ru/go.html?href=http%3A%2F%2Fdoc4web.ru%2Fgo.html%3Fhref%3Dhttp%253A%252F%252Fru.wikipedia.org%252Fwiki%252F%2525D0%25259F%2525D0%2525BE%2525D0%2525BB%2525D0%2525B8%2525D0%2525B1%2525D0%2525B8%2525D0%2525B9" </w:instrText>
      </w:r>
      <w:r w:rsidRPr="00F2212C">
        <w:rPr>
          <w:rFonts w:ascii="Tahoma" w:eastAsia="Times New Roman" w:hAnsi="Tahoma" w:cs="Tahoma"/>
          <w:sz w:val="18"/>
          <w:szCs w:val="18"/>
          <w:lang w:eastAsia="ru-RU"/>
        </w:rPr>
        <w:fldChar w:fldCharType="separate"/>
      </w:r>
      <w:r w:rsidRPr="00F2212C">
        <w:rPr>
          <w:rFonts w:ascii="Times New Roman" w:eastAsia="Times New Roman" w:hAnsi="Times New Roman" w:cs="Times New Roman"/>
          <w:sz w:val="27"/>
          <w:szCs w:val="27"/>
          <w:lang w:eastAsia="ru-RU"/>
        </w:rPr>
        <w:t>Полибий</w:t>
      </w:r>
      <w:proofErr w:type="spellEnd"/>
      <w:r w:rsidRPr="00F2212C">
        <w:rPr>
          <w:rFonts w:ascii="Tahoma" w:eastAsia="Times New Roman" w:hAnsi="Tahoma" w:cs="Tahoma"/>
          <w:sz w:val="18"/>
          <w:szCs w:val="18"/>
          <w:lang w:eastAsia="ru-RU"/>
        </w:rPr>
        <w:fldChar w:fldCharType="end"/>
      </w:r>
      <w:r w:rsidRPr="00F2212C">
        <w:rPr>
          <w:rFonts w:ascii="Times New Roman" w:eastAsia="Times New Roman" w:hAnsi="Times New Roman" w:cs="Times New Roman"/>
          <w:sz w:val="27"/>
          <w:szCs w:val="27"/>
          <w:lang w:eastAsia="ru-RU"/>
        </w:rPr>
        <w:t>, </w:t>
      </w:r>
      <w:hyperlink r:id="rId6" w:history="1">
        <w:r w:rsidRPr="00F2212C">
          <w:rPr>
            <w:rFonts w:ascii="Times New Roman" w:eastAsia="Times New Roman" w:hAnsi="Times New Roman" w:cs="Times New Roman"/>
            <w:sz w:val="27"/>
            <w:szCs w:val="27"/>
            <w:lang w:eastAsia="ru-RU"/>
          </w:rPr>
          <w:t>Тит Ливий</w:t>
        </w:r>
      </w:hyperlink>
      <w:r w:rsidRPr="00F2212C">
        <w:rPr>
          <w:rFonts w:ascii="Times New Roman" w:eastAsia="Times New Roman" w:hAnsi="Times New Roman" w:cs="Times New Roman"/>
          <w:sz w:val="27"/>
          <w:szCs w:val="27"/>
          <w:lang w:eastAsia="ru-RU"/>
        </w:rPr>
        <w:t>, </w:t>
      </w:r>
      <w:proofErr w:type="spellStart"/>
      <w:r w:rsidRPr="00F2212C">
        <w:rPr>
          <w:rFonts w:ascii="Tahoma" w:eastAsia="Times New Roman" w:hAnsi="Tahoma" w:cs="Tahoma"/>
          <w:sz w:val="18"/>
          <w:szCs w:val="18"/>
          <w:lang w:eastAsia="ru-RU"/>
        </w:rPr>
        <w:fldChar w:fldCharType="begin"/>
      </w:r>
      <w:r w:rsidRPr="00F2212C">
        <w:rPr>
          <w:rFonts w:ascii="Tahoma" w:eastAsia="Times New Roman" w:hAnsi="Tahoma" w:cs="Tahoma"/>
          <w:sz w:val="18"/>
          <w:szCs w:val="18"/>
          <w:lang w:eastAsia="ru-RU"/>
        </w:rPr>
        <w:instrText xml:space="preserve"> HYPERLINK "https://infourok.ru/go.html?href=http%3A%2F%2Fdoc4web.ru%2Fgo.html%3Fhref%3Dhttp%253A%252F%252Fru.wikipedia.org%252Fwiki%252F%2525D0%2525A6%2525D0%2525B8%2525D1%252586%2525D0%2525B5%2525D1%252580%2525D0%2525BE%2525D0%2525BD" </w:instrText>
      </w:r>
      <w:r w:rsidRPr="00F2212C">
        <w:rPr>
          <w:rFonts w:ascii="Tahoma" w:eastAsia="Times New Roman" w:hAnsi="Tahoma" w:cs="Tahoma"/>
          <w:sz w:val="18"/>
          <w:szCs w:val="18"/>
          <w:lang w:eastAsia="ru-RU"/>
        </w:rPr>
        <w:fldChar w:fldCharType="separate"/>
      </w:r>
      <w:r w:rsidRPr="00F2212C">
        <w:rPr>
          <w:rFonts w:ascii="Times New Roman" w:eastAsia="Times New Roman" w:hAnsi="Times New Roman" w:cs="Times New Roman"/>
          <w:sz w:val="27"/>
          <w:szCs w:val="27"/>
          <w:lang w:eastAsia="ru-RU"/>
        </w:rPr>
        <w:t>Цицерон</w:t>
      </w:r>
      <w:r w:rsidRPr="00F2212C">
        <w:rPr>
          <w:rFonts w:ascii="Tahoma" w:eastAsia="Times New Roman" w:hAnsi="Tahoma" w:cs="Tahoma"/>
          <w:sz w:val="18"/>
          <w:szCs w:val="18"/>
          <w:lang w:eastAsia="ru-RU"/>
        </w:rPr>
        <w:fldChar w:fldCharType="end"/>
      </w:r>
      <w:r w:rsidRPr="00F2212C">
        <w:rPr>
          <w:rFonts w:ascii="Times New Roman" w:eastAsia="Times New Roman" w:hAnsi="Times New Roman" w:cs="Times New Roman"/>
          <w:sz w:val="27"/>
          <w:szCs w:val="27"/>
          <w:lang w:eastAsia="ru-RU"/>
        </w:rPr>
        <w:t>,</w:t>
      </w:r>
      <w:hyperlink r:id="rId7" w:history="1">
        <w:r w:rsidRPr="00F2212C">
          <w:rPr>
            <w:rFonts w:ascii="Times New Roman" w:eastAsia="Times New Roman" w:hAnsi="Times New Roman" w:cs="Times New Roman"/>
            <w:sz w:val="27"/>
            <w:szCs w:val="27"/>
            <w:lang w:eastAsia="ru-RU"/>
          </w:rPr>
          <w:t>Плутарх</w:t>
        </w:r>
        <w:proofErr w:type="spellEnd"/>
      </w:hyperlink>
      <w:r w:rsidRPr="00F2212C">
        <w:rPr>
          <w:rFonts w:ascii="Times New Roman" w:eastAsia="Times New Roman" w:hAnsi="Times New Roman" w:cs="Times New Roman"/>
          <w:sz w:val="27"/>
          <w:szCs w:val="27"/>
          <w:lang w:eastAsia="ru-RU"/>
        </w:rPr>
        <w:t>, </w:t>
      </w:r>
      <w:proofErr w:type="spellStart"/>
      <w:r w:rsidRPr="00F2212C">
        <w:rPr>
          <w:rFonts w:ascii="Tahoma" w:eastAsia="Times New Roman" w:hAnsi="Tahoma" w:cs="Tahoma"/>
          <w:sz w:val="18"/>
          <w:szCs w:val="18"/>
          <w:lang w:eastAsia="ru-RU"/>
        </w:rPr>
        <w:fldChar w:fldCharType="begin"/>
      </w:r>
      <w:r w:rsidRPr="00F2212C">
        <w:rPr>
          <w:rFonts w:ascii="Tahoma" w:eastAsia="Times New Roman" w:hAnsi="Tahoma" w:cs="Tahoma"/>
          <w:sz w:val="18"/>
          <w:szCs w:val="18"/>
          <w:lang w:eastAsia="ru-RU"/>
        </w:rPr>
        <w:instrText xml:space="preserve"> HYPERLINK "https://infourok.ru/go.html?href=http%3A%2F%2Fdoc4web.ru%2Fgo.html%3Fhref%3Dhttp%253A%252F%252Fru.wikipedia.org%252Fwiki%252F%2525D0%252592%2525D0%2525B8%2525D1%252582%2525D1%252580%2525D1%252583%2525D0%2525B2%2525D0%2525B8%2525D0%2525B9" </w:instrText>
      </w:r>
      <w:r w:rsidRPr="00F2212C">
        <w:rPr>
          <w:rFonts w:ascii="Tahoma" w:eastAsia="Times New Roman" w:hAnsi="Tahoma" w:cs="Tahoma"/>
          <w:sz w:val="18"/>
          <w:szCs w:val="18"/>
          <w:lang w:eastAsia="ru-RU"/>
        </w:rPr>
        <w:fldChar w:fldCharType="separate"/>
      </w:r>
      <w:r w:rsidRPr="00F2212C">
        <w:rPr>
          <w:rFonts w:ascii="Times New Roman" w:eastAsia="Times New Roman" w:hAnsi="Times New Roman" w:cs="Times New Roman"/>
          <w:sz w:val="27"/>
          <w:szCs w:val="27"/>
          <w:lang w:eastAsia="ru-RU"/>
        </w:rPr>
        <w:t>Витрувий</w:t>
      </w:r>
      <w:proofErr w:type="spellEnd"/>
      <w:r w:rsidRPr="00F2212C">
        <w:rPr>
          <w:rFonts w:ascii="Tahoma" w:eastAsia="Times New Roman" w:hAnsi="Tahoma" w:cs="Tahoma"/>
          <w:sz w:val="18"/>
          <w:szCs w:val="18"/>
          <w:lang w:eastAsia="ru-RU"/>
        </w:rPr>
        <w:fldChar w:fldCharType="end"/>
      </w:r>
      <w:r w:rsidRPr="00F2212C">
        <w:rPr>
          <w:rFonts w:ascii="Times New Roman" w:eastAsia="Times New Roman" w:hAnsi="Times New Roman" w:cs="Times New Roman"/>
          <w:sz w:val="27"/>
          <w:szCs w:val="27"/>
          <w:lang w:eastAsia="ru-RU"/>
        </w:rPr>
        <w:t> и другие. Почти все они жили на много лет позже описываемых событий, и достоверность этих сведений оценить трудно.</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Так, он нашёл все полуправильные многогранники, которые теперь носят его имя, значительно развил учение о конических сечениях, дал геометрический способ решения кубических уравнений</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Главные математические достижения Архимеда касаются проблем, которые сейчас относят к области </w:t>
      </w:r>
      <w:hyperlink r:id="rId8" w:history="1">
        <w:r w:rsidRPr="00F2212C">
          <w:rPr>
            <w:rFonts w:ascii="Times New Roman" w:eastAsia="Times New Roman" w:hAnsi="Times New Roman" w:cs="Times New Roman"/>
            <w:sz w:val="27"/>
            <w:szCs w:val="27"/>
            <w:lang w:eastAsia="ru-RU"/>
          </w:rPr>
          <w:t>математического анализа</w:t>
        </w:r>
      </w:hyperlink>
      <w:r w:rsidRPr="00F2212C">
        <w:rPr>
          <w:rFonts w:ascii="Times New Roman" w:eastAsia="Times New Roman" w:hAnsi="Times New Roman" w:cs="Times New Roman"/>
          <w:sz w:val="27"/>
          <w:szCs w:val="27"/>
          <w:lang w:eastAsia="ru-RU"/>
        </w:rPr>
        <w:t>. Греки до Архимеда сумели определить площади </w:t>
      </w:r>
      <w:hyperlink r:id="rId9" w:history="1">
        <w:r w:rsidRPr="00F2212C">
          <w:rPr>
            <w:rFonts w:ascii="Times New Roman" w:eastAsia="Times New Roman" w:hAnsi="Times New Roman" w:cs="Times New Roman"/>
            <w:sz w:val="27"/>
            <w:szCs w:val="27"/>
            <w:lang w:eastAsia="ru-RU"/>
          </w:rPr>
          <w:t>многоугольников</w:t>
        </w:r>
      </w:hyperlink>
      <w:r w:rsidRPr="00F2212C">
        <w:rPr>
          <w:rFonts w:ascii="Times New Roman" w:eastAsia="Times New Roman" w:hAnsi="Times New Roman" w:cs="Times New Roman"/>
          <w:sz w:val="27"/>
          <w:szCs w:val="27"/>
          <w:lang w:eastAsia="ru-RU"/>
        </w:rPr>
        <w:t> и </w:t>
      </w:r>
      <w:hyperlink r:id="rId10" w:history="1">
        <w:r w:rsidRPr="00F2212C">
          <w:rPr>
            <w:rFonts w:ascii="Times New Roman" w:eastAsia="Times New Roman" w:hAnsi="Times New Roman" w:cs="Times New Roman"/>
            <w:sz w:val="27"/>
            <w:szCs w:val="27"/>
            <w:lang w:eastAsia="ru-RU"/>
          </w:rPr>
          <w:t>круга</w:t>
        </w:r>
      </w:hyperlink>
      <w:r w:rsidRPr="00F2212C">
        <w:rPr>
          <w:rFonts w:ascii="Times New Roman" w:eastAsia="Times New Roman" w:hAnsi="Times New Roman" w:cs="Times New Roman"/>
          <w:sz w:val="27"/>
          <w:szCs w:val="27"/>
          <w:lang w:eastAsia="ru-RU"/>
        </w:rPr>
        <w:t>, объём </w:t>
      </w:r>
      <w:hyperlink r:id="rId11" w:history="1">
        <w:r w:rsidRPr="00F2212C">
          <w:rPr>
            <w:rFonts w:ascii="Times New Roman" w:eastAsia="Times New Roman" w:hAnsi="Times New Roman" w:cs="Times New Roman"/>
            <w:sz w:val="27"/>
            <w:szCs w:val="27"/>
            <w:lang w:eastAsia="ru-RU"/>
          </w:rPr>
          <w:t>призмы</w:t>
        </w:r>
      </w:hyperlink>
      <w:r w:rsidRPr="00F2212C">
        <w:rPr>
          <w:rFonts w:ascii="Times New Roman" w:eastAsia="Times New Roman" w:hAnsi="Times New Roman" w:cs="Times New Roman"/>
          <w:sz w:val="27"/>
          <w:szCs w:val="27"/>
          <w:lang w:eastAsia="ru-RU"/>
        </w:rPr>
        <w:t> </w:t>
      </w:r>
      <w:proofErr w:type="spellStart"/>
      <w:r w:rsidRPr="00F2212C">
        <w:rPr>
          <w:rFonts w:ascii="Times New Roman" w:eastAsia="Times New Roman" w:hAnsi="Times New Roman" w:cs="Times New Roman"/>
          <w:sz w:val="27"/>
          <w:szCs w:val="27"/>
          <w:lang w:eastAsia="ru-RU"/>
        </w:rPr>
        <w:t>и</w:t>
      </w:r>
      <w:hyperlink r:id="rId12" w:history="1">
        <w:r w:rsidRPr="00F2212C">
          <w:rPr>
            <w:rFonts w:ascii="Times New Roman" w:eastAsia="Times New Roman" w:hAnsi="Times New Roman" w:cs="Times New Roman"/>
            <w:sz w:val="27"/>
            <w:szCs w:val="27"/>
            <w:lang w:eastAsia="ru-RU"/>
          </w:rPr>
          <w:t>цилиндра</w:t>
        </w:r>
        <w:proofErr w:type="spellEnd"/>
      </w:hyperlink>
      <w:r w:rsidRPr="00F2212C">
        <w:rPr>
          <w:rFonts w:ascii="Times New Roman" w:eastAsia="Times New Roman" w:hAnsi="Times New Roman" w:cs="Times New Roman"/>
          <w:sz w:val="27"/>
          <w:szCs w:val="27"/>
          <w:lang w:eastAsia="ru-RU"/>
        </w:rPr>
        <w:t>, </w:t>
      </w:r>
      <w:hyperlink r:id="rId13" w:history="1">
        <w:r w:rsidRPr="00F2212C">
          <w:rPr>
            <w:rFonts w:ascii="Times New Roman" w:eastAsia="Times New Roman" w:hAnsi="Times New Roman" w:cs="Times New Roman"/>
            <w:sz w:val="27"/>
            <w:szCs w:val="27"/>
            <w:lang w:eastAsia="ru-RU"/>
          </w:rPr>
          <w:t>пирамиды</w:t>
        </w:r>
      </w:hyperlink>
      <w:r w:rsidRPr="00F2212C">
        <w:rPr>
          <w:rFonts w:ascii="Times New Roman" w:eastAsia="Times New Roman" w:hAnsi="Times New Roman" w:cs="Times New Roman"/>
          <w:sz w:val="27"/>
          <w:szCs w:val="27"/>
          <w:lang w:eastAsia="ru-RU"/>
        </w:rPr>
        <w:t> и </w:t>
      </w:r>
      <w:hyperlink r:id="rId14" w:history="1">
        <w:r w:rsidRPr="00F2212C">
          <w:rPr>
            <w:rFonts w:ascii="Times New Roman" w:eastAsia="Times New Roman" w:hAnsi="Times New Roman" w:cs="Times New Roman"/>
            <w:sz w:val="27"/>
            <w:szCs w:val="27"/>
            <w:lang w:eastAsia="ru-RU"/>
          </w:rPr>
          <w:t>конуса</w:t>
        </w:r>
      </w:hyperlink>
      <w:r w:rsidRPr="00F2212C">
        <w:rPr>
          <w:rFonts w:ascii="Times New Roman" w:eastAsia="Times New Roman" w:hAnsi="Times New Roman" w:cs="Times New Roman"/>
          <w:sz w:val="27"/>
          <w:szCs w:val="27"/>
          <w:lang w:eastAsia="ru-RU"/>
        </w:rPr>
        <w:t>. Но только Архимед нашёл гораздо более общий метод вычисления </w:t>
      </w:r>
      <w:hyperlink r:id="rId15" w:history="1">
        <w:r w:rsidRPr="00F2212C">
          <w:rPr>
            <w:rFonts w:ascii="Times New Roman" w:eastAsia="Times New Roman" w:hAnsi="Times New Roman" w:cs="Times New Roman"/>
            <w:sz w:val="27"/>
            <w:szCs w:val="27"/>
            <w:lang w:eastAsia="ru-RU"/>
          </w:rPr>
          <w:t>площадей</w:t>
        </w:r>
      </w:hyperlink>
      <w:r w:rsidRPr="00F2212C">
        <w:rPr>
          <w:rFonts w:ascii="Times New Roman" w:eastAsia="Times New Roman" w:hAnsi="Times New Roman" w:cs="Times New Roman"/>
          <w:sz w:val="27"/>
          <w:szCs w:val="27"/>
          <w:lang w:eastAsia="ru-RU"/>
        </w:rPr>
        <w:t> или </w:t>
      </w:r>
      <w:hyperlink r:id="rId16" w:history="1">
        <w:r w:rsidRPr="00F2212C">
          <w:rPr>
            <w:rFonts w:ascii="Times New Roman" w:eastAsia="Times New Roman" w:hAnsi="Times New Roman" w:cs="Times New Roman"/>
            <w:sz w:val="27"/>
            <w:szCs w:val="27"/>
            <w:lang w:eastAsia="ru-RU"/>
          </w:rPr>
          <w:t>объёмов</w:t>
        </w:r>
      </w:hyperlink>
      <w:r w:rsidRPr="00F2212C">
        <w:rPr>
          <w:rFonts w:ascii="Times New Roman" w:eastAsia="Times New Roman" w:hAnsi="Times New Roman" w:cs="Times New Roman"/>
          <w:sz w:val="27"/>
          <w:szCs w:val="27"/>
          <w:lang w:eastAsia="ru-RU"/>
        </w:rPr>
        <w:t>. Лучшим своим достижением он считал определение поверхности и объёма шара — задача, которую до него никто решить не мог. Архимед просил выбить на своей могиле шар, вписанный в цилиндр.</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 xml:space="preserve">Идеи Архимеда почти на два тысячелетия опередили своё время. Только </w:t>
      </w:r>
      <w:proofErr w:type="spellStart"/>
      <w:r w:rsidRPr="00F2212C">
        <w:rPr>
          <w:rFonts w:ascii="Times New Roman" w:eastAsia="Times New Roman" w:hAnsi="Times New Roman" w:cs="Times New Roman"/>
          <w:sz w:val="27"/>
          <w:szCs w:val="27"/>
          <w:lang w:eastAsia="ru-RU"/>
        </w:rPr>
        <w:t>в</w:t>
      </w:r>
      <w:hyperlink r:id="rId17" w:history="1">
        <w:r w:rsidRPr="00F2212C">
          <w:rPr>
            <w:rFonts w:ascii="Times New Roman" w:eastAsia="Times New Roman" w:hAnsi="Times New Roman" w:cs="Times New Roman"/>
            <w:sz w:val="27"/>
            <w:szCs w:val="27"/>
            <w:lang w:eastAsia="ru-RU"/>
          </w:rPr>
          <w:t>XVII</w:t>
        </w:r>
        <w:proofErr w:type="spellEnd"/>
        <w:r w:rsidRPr="00F2212C">
          <w:rPr>
            <w:rFonts w:ascii="Times New Roman" w:eastAsia="Times New Roman" w:hAnsi="Times New Roman" w:cs="Times New Roman"/>
            <w:sz w:val="27"/>
            <w:szCs w:val="27"/>
            <w:lang w:eastAsia="ru-RU"/>
          </w:rPr>
          <w:t xml:space="preserve"> веке</w:t>
        </w:r>
      </w:hyperlink>
      <w:r w:rsidRPr="00F2212C">
        <w:rPr>
          <w:rFonts w:ascii="Times New Roman" w:eastAsia="Times New Roman" w:hAnsi="Times New Roman" w:cs="Times New Roman"/>
          <w:sz w:val="27"/>
          <w:szCs w:val="27"/>
          <w:lang w:eastAsia="ru-RU"/>
        </w:rPr>
        <w:t> учёные смогли продолжить и развить труды великого греческого математика.</w:t>
      </w:r>
    </w:p>
    <w:p w:rsidR="00717E1C" w:rsidRDefault="00717E1C" w:rsidP="00F7659C">
      <w:pPr>
        <w:shd w:val="clear" w:color="auto" w:fill="FFFFFF"/>
        <w:spacing w:before="100" w:beforeAutospacing="1" w:after="100" w:afterAutospacing="1" w:line="240" w:lineRule="auto"/>
        <w:rPr>
          <w:rFonts w:ascii="Times New Roman" w:eastAsia="Times New Roman" w:hAnsi="Times New Roman" w:cs="Times New Roman"/>
          <w:b/>
          <w:bCs/>
          <w:sz w:val="27"/>
          <w:szCs w:val="27"/>
          <w:lang w:eastAsia="ru-RU"/>
        </w:rPr>
      </w:pPr>
    </w:p>
    <w:p w:rsidR="00717E1C" w:rsidRDefault="00717E1C" w:rsidP="00F7659C">
      <w:pPr>
        <w:shd w:val="clear" w:color="auto" w:fill="FFFFFF"/>
        <w:spacing w:before="100" w:beforeAutospacing="1" w:after="100" w:afterAutospacing="1" w:line="240" w:lineRule="auto"/>
        <w:rPr>
          <w:rFonts w:ascii="Times New Roman" w:eastAsia="Times New Roman" w:hAnsi="Times New Roman" w:cs="Times New Roman"/>
          <w:b/>
          <w:bCs/>
          <w:sz w:val="27"/>
          <w:szCs w:val="27"/>
          <w:lang w:eastAsia="ru-RU"/>
        </w:rPr>
      </w:pP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bookmarkStart w:id="0" w:name="_GoBack"/>
      <w:bookmarkEnd w:id="0"/>
      <w:r w:rsidRPr="00F2212C">
        <w:rPr>
          <w:rFonts w:ascii="Times New Roman" w:eastAsia="Times New Roman" w:hAnsi="Times New Roman" w:cs="Times New Roman"/>
          <w:b/>
          <w:bCs/>
          <w:sz w:val="27"/>
          <w:szCs w:val="27"/>
          <w:lang w:eastAsia="ru-RU"/>
        </w:rPr>
        <w:lastRenderedPageBreak/>
        <w:t>Эвклид</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В 3 веке до н. э. жил великий ученый </w:t>
      </w:r>
      <w:proofErr w:type="spellStart"/>
      <w:r w:rsidRPr="00F2212C">
        <w:rPr>
          <w:rFonts w:ascii="Times New Roman" w:eastAsia="Times New Roman" w:hAnsi="Times New Roman" w:cs="Times New Roman"/>
          <w:b/>
          <w:bCs/>
          <w:sz w:val="27"/>
          <w:szCs w:val="27"/>
          <w:lang w:eastAsia="ru-RU"/>
        </w:rPr>
        <w:t>Евкли́д</w:t>
      </w:r>
      <w:proofErr w:type="spellEnd"/>
      <w:r w:rsidRPr="00F2212C">
        <w:rPr>
          <w:rFonts w:ascii="Times New Roman" w:eastAsia="Times New Roman" w:hAnsi="Times New Roman" w:cs="Times New Roman"/>
          <w:sz w:val="27"/>
          <w:szCs w:val="27"/>
          <w:lang w:eastAsia="ru-RU"/>
        </w:rPr>
        <w:t> </w:t>
      </w:r>
      <w:r w:rsidRPr="00F2212C">
        <w:rPr>
          <w:rFonts w:ascii="Times New Roman" w:eastAsia="Times New Roman" w:hAnsi="Times New Roman" w:cs="Times New Roman"/>
          <w:i/>
          <w:iCs/>
          <w:sz w:val="27"/>
          <w:szCs w:val="27"/>
          <w:lang w:eastAsia="ru-RU"/>
        </w:rPr>
        <w:t>или</w:t>
      </w:r>
      <w:r w:rsidRPr="00F2212C">
        <w:rPr>
          <w:rFonts w:ascii="Times New Roman" w:eastAsia="Times New Roman" w:hAnsi="Times New Roman" w:cs="Times New Roman"/>
          <w:sz w:val="27"/>
          <w:szCs w:val="27"/>
          <w:lang w:eastAsia="ru-RU"/>
        </w:rPr>
        <w:t> </w:t>
      </w:r>
      <w:proofErr w:type="spellStart"/>
      <w:r w:rsidRPr="00F2212C">
        <w:rPr>
          <w:rFonts w:ascii="Times New Roman" w:eastAsia="Times New Roman" w:hAnsi="Times New Roman" w:cs="Times New Roman"/>
          <w:b/>
          <w:bCs/>
          <w:sz w:val="27"/>
          <w:szCs w:val="27"/>
          <w:lang w:eastAsia="ru-RU"/>
        </w:rPr>
        <w:t>Эвкли́д</w:t>
      </w:r>
      <w:proofErr w:type="spellEnd"/>
      <w:r w:rsidRPr="00F2212C">
        <w:rPr>
          <w:rFonts w:ascii="Times New Roman" w:eastAsia="Times New Roman" w:hAnsi="Times New Roman" w:cs="Times New Roman"/>
          <w:sz w:val="27"/>
          <w:szCs w:val="27"/>
          <w:lang w:eastAsia="ru-RU"/>
        </w:rPr>
        <w:t> </w:t>
      </w:r>
      <w:r w:rsidRPr="00F2212C">
        <w:rPr>
          <w:rFonts w:ascii="Times New Roman" w:eastAsia="Times New Roman" w:hAnsi="Times New Roman" w:cs="Times New Roman"/>
          <w:sz w:val="27"/>
          <w:szCs w:val="27"/>
          <w:lang w:eastAsia="ru-RU"/>
        </w:rPr>
        <w:br/>
        <w:t xml:space="preserve">- древнегреческий математик, автор первых дошедших до нас теоретических трактатов по математике. Биографические сведения о жизни и деятельности Эвклида крайне ограничены. Известно, что он родом из Афин, был учеником Платона. Научная деятельность его протекала в </w:t>
      </w:r>
      <w:proofErr w:type="gramStart"/>
      <w:r w:rsidRPr="00F2212C">
        <w:rPr>
          <w:rFonts w:ascii="Times New Roman" w:eastAsia="Times New Roman" w:hAnsi="Times New Roman" w:cs="Times New Roman"/>
          <w:sz w:val="27"/>
          <w:szCs w:val="27"/>
          <w:lang w:eastAsia="ru-RU"/>
        </w:rPr>
        <w:t>Александрии ,</w:t>
      </w:r>
      <w:proofErr w:type="gramEnd"/>
      <w:r w:rsidRPr="00F2212C">
        <w:rPr>
          <w:rFonts w:ascii="Times New Roman" w:eastAsia="Times New Roman" w:hAnsi="Times New Roman" w:cs="Times New Roman"/>
          <w:sz w:val="27"/>
          <w:szCs w:val="27"/>
          <w:lang w:eastAsia="ru-RU"/>
        </w:rPr>
        <w:t xml:space="preserve"> где он создал математическую школу. . Евклид — первый математик Александрийской школы. Основное сочинение Евклида называется </w:t>
      </w:r>
      <w:r w:rsidRPr="00F2212C">
        <w:rPr>
          <w:rFonts w:ascii="Times New Roman" w:eastAsia="Times New Roman" w:hAnsi="Times New Roman" w:cs="Times New Roman"/>
          <w:b/>
          <w:bCs/>
          <w:i/>
          <w:iCs/>
          <w:sz w:val="27"/>
          <w:szCs w:val="27"/>
          <w:lang w:eastAsia="ru-RU"/>
        </w:rPr>
        <w:t>Начала</w:t>
      </w:r>
      <w:r w:rsidRPr="00F2212C">
        <w:rPr>
          <w:rFonts w:ascii="Times New Roman" w:eastAsia="Times New Roman" w:hAnsi="Times New Roman" w:cs="Times New Roman"/>
          <w:sz w:val="27"/>
          <w:szCs w:val="27"/>
          <w:lang w:eastAsia="ru-RU"/>
        </w:rPr>
        <w:t>. Книги с таким же названием, в которых последовательно излагались все основные факты геометрии и теоретической арифметики, составлялись ранее </w:t>
      </w:r>
      <w:hyperlink r:id="rId18" w:history="1">
        <w:r w:rsidRPr="00F2212C">
          <w:rPr>
            <w:rFonts w:ascii="Times New Roman" w:eastAsia="Times New Roman" w:hAnsi="Times New Roman" w:cs="Times New Roman"/>
            <w:sz w:val="27"/>
            <w:szCs w:val="27"/>
            <w:lang w:eastAsia="ru-RU"/>
          </w:rPr>
          <w:t xml:space="preserve">Гиппократом </w:t>
        </w:r>
        <w:proofErr w:type="spellStart"/>
        <w:r w:rsidRPr="00F2212C">
          <w:rPr>
            <w:rFonts w:ascii="Times New Roman" w:eastAsia="Times New Roman" w:hAnsi="Times New Roman" w:cs="Times New Roman"/>
            <w:sz w:val="27"/>
            <w:szCs w:val="27"/>
            <w:lang w:eastAsia="ru-RU"/>
          </w:rPr>
          <w:t>Хиосским</w:t>
        </w:r>
        <w:proofErr w:type="spellEnd"/>
      </w:hyperlink>
      <w:r w:rsidRPr="00F2212C">
        <w:rPr>
          <w:rFonts w:ascii="Times New Roman" w:eastAsia="Times New Roman" w:hAnsi="Times New Roman" w:cs="Times New Roman"/>
          <w:sz w:val="27"/>
          <w:szCs w:val="27"/>
          <w:lang w:eastAsia="ru-RU"/>
        </w:rPr>
        <w:t>, </w:t>
      </w:r>
      <w:proofErr w:type="spellStart"/>
      <w:r w:rsidRPr="00F2212C">
        <w:rPr>
          <w:rFonts w:ascii="Tahoma" w:eastAsia="Times New Roman" w:hAnsi="Tahoma" w:cs="Tahoma"/>
          <w:sz w:val="18"/>
          <w:szCs w:val="18"/>
          <w:lang w:eastAsia="ru-RU"/>
        </w:rPr>
        <w:fldChar w:fldCharType="begin"/>
      </w:r>
      <w:r w:rsidRPr="00F2212C">
        <w:rPr>
          <w:rFonts w:ascii="Tahoma" w:eastAsia="Times New Roman" w:hAnsi="Tahoma" w:cs="Tahoma"/>
          <w:sz w:val="18"/>
          <w:szCs w:val="18"/>
          <w:lang w:eastAsia="ru-RU"/>
        </w:rPr>
        <w:instrText xml:space="preserve"> HYPERLINK "https://infourok.ru/go.html?href=http%3A%2F%2Fdoc4web.ru%2Fgo.html%3Fhref%3Dhttp%253A%252F%252Fru.wikipedia.org%252Fwiki%252F%2525D0%25259B%2525D0%2525B5%2525D0%2525BE%2525D0%2525BD%2525D1%252582_%252528%2525D0%2525BC%2525D0%2525B0%2525D1%252582%2525D0%2525B5%2525D0%2525BC%2525D0%2525B0%2525D1%252582%2525D0%2525B8%2525D0%2525BA%252529" </w:instrText>
      </w:r>
      <w:r w:rsidRPr="00F2212C">
        <w:rPr>
          <w:rFonts w:ascii="Tahoma" w:eastAsia="Times New Roman" w:hAnsi="Tahoma" w:cs="Tahoma"/>
          <w:sz w:val="18"/>
          <w:szCs w:val="18"/>
          <w:lang w:eastAsia="ru-RU"/>
        </w:rPr>
        <w:fldChar w:fldCharType="separate"/>
      </w:r>
      <w:r w:rsidRPr="00F2212C">
        <w:rPr>
          <w:rFonts w:ascii="Times New Roman" w:eastAsia="Times New Roman" w:hAnsi="Times New Roman" w:cs="Times New Roman"/>
          <w:sz w:val="27"/>
          <w:szCs w:val="27"/>
          <w:lang w:eastAsia="ru-RU"/>
        </w:rPr>
        <w:t>Леонтом</w:t>
      </w:r>
      <w:proofErr w:type="spellEnd"/>
      <w:r w:rsidRPr="00F2212C">
        <w:rPr>
          <w:rFonts w:ascii="Tahoma" w:eastAsia="Times New Roman" w:hAnsi="Tahoma" w:cs="Tahoma"/>
          <w:sz w:val="18"/>
          <w:szCs w:val="18"/>
          <w:lang w:eastAsia="ru-RU"/>
        </w:rPr>
        <w:fldChar w:fldCharType="end"/>
      </w:r>
      <w:r w:rsidRPr="00F2212C">
        <w:rPr>
          <w:rFonts w:ascii="Times New Roman" w:eastAsia="Times New Roman" w:hAnsi="Times New Roman" w:cs="Times New Roman"/>
          <w:sz w:val="27"/>
          <w:szCs w:val="27"/>
          <w:lang w:eastAsia="ru-RU"/>
        </w:rPr>
        <w:t> и </w:t>
      </w:r>
      <w:proofErr w:type="spellStart"/>
      <w:r w:rsidRPr="00F2212C">
        <w:rPr>
          <w:rFonts w:ascii="Tahoma" w:eastAsia="Times New Roman" w:hAnsi="Tahoma" w:cs="Tahoma"/>
          <w:sz w:val="18"/>
          <w:szCs w:val="18"/>
          <w:lang w:eastAsia="ru-RU"/>
        </w:rPr>
        <w:fldChar w:fldCharType="begin"/>
      </w:r>
      <w:r w:rsidRPr="00F2212C">
        <w:rPr>
          <w:rFonts w:ascii="Tahoma" w:eastAsia="Times New Roman" w:hAnsi="Tahoma" w:cs="Tahoma"/>
          <w:sz w:val="18"/>
          <w:szCs w:val="18"/>
          <w:lang w:eastAsia="ru-RU"/>
        </w:rPr>
        <w:instrText xml:space="preserve"> HYPERLINK "https://infourok.ru/go.html?href=http%3A%2F%2Fdoc4web.ru%2Fgo.html%3Fhref%3Dhttp%253A%252F%252Fru.wikipedia.org%252Fwiki%252F%2525D0%2525A4%2525D0%2525B5%2525D0%2525B2%2525D0%2525B4%2525D0%2525B8%2525D0%2525B9" </w:instrText>
      </w:r>
      <w:r w:rsidRPr="00F2212C">
        <w:rPr>
          <w:rFonts w:ascii="Tahoma" w:eastAsia="Times New Roman" w:hAnsi="Tahoma" w:cs="Tahoma"/>
          <w:sz w:val="18"/>
          <w:szCs w:val="18"/>
          <w:lang w:eastAsia="ru-RU"/>
        </w:rPr>
        <w:fldChar w:fldCharType="separate"/>
      </w:r>
      <w:r w:rsidRPr="00F2212C">
        <w:rPr>
          <w:rFonts w:ascii="Times New Roman" w:eastAsia="Times New Roman" w:hAnsi="Times New Roman" w:cs="Times New Roman"/>
          <w:sz w:val="27"/>
          <w:szCs w:val="27"/>
          <w:lang w:eastAsia="ru-RU"/>
        </w:rPr>
        <w:t>Февдием</w:t>
      </w:r>
      <w:proofErr w:type="spellEnd"/>
      <w:r w:rsidRPr="00F2212C">
        <w:rPr>
          <w:rFonts w:ascii="Tahoma" w:eastAsia="Times New Roman" w:hAnsi="Tahoma" w:cs="Tahoma"/>
          <w:sz w:val="18"/>
          <w:szCs w:val="18"/>
          <w:lang w:eastAsia="ru-RU"/>
        </w:rPr>
        <w:fldChar w:fldCharType="end"/>
      </w:r>
      <w:r w:rsidRPr="00F2212C">
        <w:rPr>
          <w:rFonts w:ascii="Times New Roman" w:eastAsia="Times New Roman" w:hAnsi="Times New Roman" w:cs="Times New Roman"/>
          <w:sz w:val="27"/>
          <w:szCs w:val="27"/>
          <w:lang w:eastAsia="ru-RU"/>
        </w:rPr>
        <w:t>. Однако </w:t>
      </w:r>
      <w:r w:rsidRPr="00F2212C">
        <w:rPr>
          <w:rFonts w:ascii="Times New Roman" w:eastAsia="Times New Roman" w:hAnsi="Times New Roman" w:cs="Times New Roman"/>
          <w:b/>
          <w:bCs/>
          <w:i/>
          <w:iCs/>
          <w:sz w:val="27"/>
          <w:szCs w:val="27"/>
          <w:lang w:eastAsia="ru-RU"/>
        </w:rPr>
        <w:t>Начала</w:t>
      </w:r>
      <w:r w:rsidRPr="00F2212C">
        <w:rPr>
          <w:rFonts w:ascii="Times New Roman" w:eastAsia="Times New Roman" w:hAnsi="Times New Roman" w:cs="Times New Roman"/>
          <w:sz w:val="27"/>
          <w:szCs w:val="27"/>
          <w:lang w:eastAsia="ru-RU"/>
        </w:rPr>
        <w:t xml:space="preserve"> Евклида вытеснили все эти сочинения из обихода и в течение более чем двух тысячелетий оставались базовым учебником геометрии. Создавая свой учебник, Евклид включил в него многое из того, что было создано его предшественниками, обработав этот материал и сведя его воедино. Его главная работа содержит ряды вопросов теории чисел; в ней он подвёл итог предшествующему развитию греческой математики и создал фундамент дальнейшего развития </w:t>
      </w:r>
      <w:proofErr w:type="gramStart"/>
      <w:r w:rsidRPr="00F2212C">
        <w:rPr>
          <w:rFonts w:ascii="Times New Roman" w:eastAsia="Times New Roman" w:hAnsi="Times New Roman" w:cs="Times New Roman"/>
          <w:sz w:val="27"/>
          <w:szCs w:val="27"/>
          <w:lang w:eastAsia="ru-RU"/>
        </w:rPr>
        <w:t>математики .</w:t>
      </w:r>
      <w:proofErr w:type="gramEnd"/>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Пифагор</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Древнегреческий философ, математик и мистик, создатель религиозно-философской школы пифагорейцев. Историю жизни Пифагора трудно отделить от легенд, представляющих его в качестве совершенного мудреца и великого посвящённого во все таинства греков и варваров. Ещё Геродот называл его «величайшим эллинским мудрецом».</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Самые ранние известные источники об учении Пифагора появились лишь 200 лет спустя после его смерти. Сам Пифагор не оставил сочинений, и все сведения о нём и его учении основываются на трудах его последователей, не всегда беспристрастных.</w:t>
      </w:r>
    </w:p>
    <w:p w:rsidR="00F7659C" w:rsidRPr="00F2212C" w:rsidRDefault="00F7659C" w:rsidP="00F7659C">
      <w:pPr>
        <w:shd w:val="clear" w:color="auto" w:fill="FFFFFF"/>
        <w:spacing w:before="100" w:beforeAutospacing="1" w:after="100" w:afterAutospacing="1" w:line="216"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Античные авторы нашей эры отдают Пифагору авторство </w:t>
      </w:r>
      <w:hyperlink r:id="rId19" w:history="1">
        <w:r w:rsidRPr="00F2212C">
          <w:rPr>
            <w:rFonts w:ascii="Times New Roman" w:eastAsia="Times New Roman" w:hAnsi="Times New Roman" w:cs="Times New Roman"/>
            <w:sz w:val="27"/>
            <w:szCs w:val="27"/>
            <w:lang w:eastAsia="ru-RU"/>
          </w:rPr>
          <w:t>известной теоремы</w:t>
        </w:r>
      </w:hyperlink>
      <w:r w:rsidRPr="00F2212C">
        <w:rPr>
          <w:rFonts w:ascii="Times New Roman" w:eastAsia="Times New Roman" w:hAnsi="Times New Roman" w:cs="Times New Roman"/>
          <w:sz w:val="27"/>
          <w:szCs w:val="27"/>
          <w:lang w:eastAsia="ru-RU"/>
        </w:rPr>
        <w:t xml:space="preserve">: квадрат гипотенузы прямоугольного треугольника равняется сумме квадратов катетов. Такое мнение основывается на сведениях </w:t>
      </w:r>
      <w:proofErr w:type="spellStart"/>
      <w:r w:rsidRPr="00F2212C">
        <w:rPr>
          <w:rFonts w:ascii="Times New Roman" w:eastAsia="Times New Roman" w:hAnsi="Times New Roman" w:cs="Times New Roman"/>
          <w:sz w:val="27"/>
          <w:szCs w:val="27"/>
          <w:lang w:eastAsia="ru-RU"/>
        </w:rPr>
        <w:t>Аполлодора-исчислителя</w:t>
      </w:r>
      <w:proofErr w:type="spellEnd"/>
      <w:r w:rsidRPr="00F2212C">
        <w:rPr>
          <w:rFonts w:ascii="Times New Roman" w:eastAsia="Times New Roman" w:hAnsi="Times New Roman" w:cs="Times New Roman"/>
          <w:sz w:val="27"/>
          <w:szCs w:val="27"/>
          <w:lang w:eastAsia="ru-RU"/>
        </w:rPr>
        <w:t xml:space="preserve"> (личность не идентифицирована) и на стихотворных строках (источник стихов не известен):</w:t>
      </w:r>
    </w:p>
    <w:p w:rsidR="00F7659C" w:rsidRPr="00F2212C" w:rsidRDefault="00F7659C" w:rsidP="00F7659C">
      <w:pPr>
        <w:shd w:val="clear" w:color="auto" w:fill="FFFFFF"/>
        <w:spacing w:before="100" w:beforeAutospacing="1" w:after="100" w:afterAutospacing="1" w:line="216"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«В день, когда Пифагор открыл свой чертёж знаменитый,</w:t>
      </w:r>
      <w:r w:rsidRPr="00F2212C">
        <w:rPr>
          <w:rFonts w:ascii="Times New Roman" w:eastAsia="Times New Roman" w:hAnsi="Times New Roman" w:cs="Times New Roman"/>
          <w:sz w:val="27"/>
          <w:szCs w:val="27"/>
          <w:lang w:eastAsia="ru-RU"/>
        </w:rPr>
        <w:br/>
        <w:t>Славную он за него жертву быками воздвиг.»</w:t>
      </w:r>
    </w:p>
    <w:p w:rsidR="00F7659C" w:rsidRPr="00F2212C" w:rsidRDefault="00F7659C" w:rsidP="00F7659C">
      <w:pPr>
        <w:shd w:val="clear" w:color="auto" w:fill="FFFFFF"/>
        <w:spacing w:before="100" w:beforeAutospacing="1" w:after="100" w:afterAutospacing="1" w:line="216"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Современные историки предполагают, что Пифагор не доказывал теорему, но мог передать грекам это знание</w:t>
      </w:r>
      <w:r w:rsidRPr="00F2212C">
        <w:rPr>
          <w:rFonts w:ascii="Times New Roman" w:eastAsia="Times New Roman" w:hAnsi="Times New Roman" w:cs="Times New Roman"/>
          <w:sz w:val="27"/>
          <w:szCs w:val="27"/>
          <w:vertAlign w:val="superscript"/>
          <w:lang w:eastAsia="ru-RU"/>
        </w:rPr>
        <w:t>[</w:t>
      </w:r>
      <w:proofErr w:type="spellStart"/>
      <w:r w:rsidRPr="00F2212C">
        <w:rPr>
          <w:rFonts w:ascii="Times New Roman" w:eastAsia="Times New Roman" w:hAnsi="Times New Roman" w:cs="Times New Roman"/>
          <w:sz w:val="27"/>
          <w:szCs w:val="27"/>
          <w:lang w:eastAsia="ru-RU"/>
        </w:rPr>
        <w:t>звестное</w:t>
      </w:r>
      <w:proofErr w:type="spellEnd"/>
      <w:r w:rsidRPr="00F2212C">
        <w:rPr>
          <w:rFonts w:ascii="Times New Roman" w:eastAsia="Times New Roman" w:hAnsi="Times New Roman" w:cs="Times New Roman"/>
          <w:sz w:val="27"/>
          <w:szCs w:val="27"/>
          <w:lang w:eastAsia="ru-RU"/>
        </w:rPr>
        <w:t xml:space="preserve"> в </w:t>
      </w:r>
      <w:hyperlink r:id="rId20" w:history="1">
        <w:r w:rsidRPr="00F2212C">
          <w:rPr>
            <w:rFonts w:ascii="Times New Roman" w:eastAsia="Times New Roman" w:hAnsi="Times New Roman" w:cs="Times New Roman"/>
            <w:sz w:val="27"/>
            <w:szCs w:val="27"/>
            <w:lang w:eastAsia="ru-RU"/>
          </w:rPr>
          <w:t>Вавилоне</w:t>
        </w:r>
      </w:hyperlink>
      <w:r w:rsidRPr="00F2212C">
        <w:rPr>
          <w:rFonts w:ascii="Times New Roman" w:eastAsia="Times New Roman" w:hAnsi="Times New Roman" w:cs="Times New Roman"/>
          <w:sz w:val="27"/>
          <w:szCs w:val="27"/>
          <w:lang w:eastAsia="ru-RU"/>
        </w:rPr>
        <w:t> за 1000 лет до Пифагора (согласно вавилонским глиняным табличкам с записями математических уравнений). Хотя сомнение в авторстве Пифагора существует, но весомых аргументов, чтобы это оспорить, нет.</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В честь Пифагора назван кратер на Луне</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F2212C">
        <w:rPr>
          <w:rFonts w:ascii="Times New Roman" w:eastAsia="Times New Roman" w:hAnsi="Times New Roman" w:cs="Times New Roman"/>
          <w:b/>
          <w:bCs/>
          <w:sz w:val="27"/>
          <w:szCs w:val="27"/>
          <w:lang w:eastAsia="ru-RU"/>
        </w:rPr>
        <w:t>Лобаче́вский</w:t>
      </w:r>
      <w:proofErr w:type="spellEnd"/>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proofErr w:type="spellStart"/>
      <w:r w:rsidRPr="00F2212C">
        <w:rPr>
          <w:rFonts w:ascii="Times New Roman" w:eastAsia="Times New Roman" w:hAnsi="Times New Roman" w:cs="Times New Roman"/>
          <w:sz w:val="27"/>
          <w:szCs w:val="27"/>
          <w:lang w:eastAsia="ru-RU"/>
        </w:rPr>
        <w:t>Никола́й</w:t>
      </w:r>
      <w:proofErr w:type="spellEnd"/>
      <w:r w:rsidRPr="00F2212C">
        <w:rPr>
          <w:rFonts w:ascii="Times New Roman" w:eastAsia="Times New Roman" w:hAnsi="Times New Roman" w:cs="Times New Roman"/>
          <w:sz w:val="27"/>
          <w:szCs w:val="27"/>
          <w:lang w:eastAsia="ru-RU"/>
        </w:rPr>
        <w:t xml:space="preserve"> </w:t>
      </w:r>
      <w:proofErr w:type="spellStart"/>
      <w:r w:rsidRPr="00F2212C">
        <w:rPr>
          <w:rFonts w:ascii="Times New Roman" w:eastAsia="Times New Roman" w:hAnsi="Times New Roman" w:cs="Times New Roman"/>
          <w:sz w:val="27"/>
          <w:szCs w:val="27"/>
          <w:lang w:eastAsia="ru-RU"/>
        </w:rPr>
        <w:t>Ива́нович</w:t>
      </w:r>
      <w:proofErr w:type="spellEnd"/>
      <w:r w:rsidRPr="00F2212C">
        <w:rPr>
          <w:rFonts w:ascii="Times New Roman" w:eastAsia="Times New Roman" w:hAnsi="Times New Roman" w:cs="Times New Roman"/>
          <w:sz w:val="27"/>
          <w:szCs w:val="27"/>
          <w:lang w:eastAsia="ru-RU"/>
        </w:rPr>
        <w:t xml:space="preserve"> </w:t>
      </w:r>
      <w:proofErr w:type="spellStart"/>
      <w:r w:rsidRPr="00F2212C">
        <w:rPr>
          <w:rFonts w:ascii="Times New Roman" w:eastAsia="Times New Roman" w:hAnsi="Times New Roman" w:cs="Times New Roman"/>
          <w:sz w:val="27"/>
          <w:szCs w:val="27"/>
          <w:lang w:eastAsia="ru-RU"/>
        </w:rPr>
        <w:t>Лобаче́вский</w:t>
      </w:r>
      <w:proofErr w:type="spellEnd"/>
      <w:r w:rsidRPr="00F2212C">
        <w:rPr>
          <w:rFonts w:ascii="Times New Roman" w:eastAsia="Times New Roman" w:hAnsi="Times New Roman" w:cs="Times New Roman"/>
          <w:sz w:val="27"/>
          <w:szCs w:val="27"/>
          <w:lang w:eastAsia="ru-RU"/>
        </w:rPr>
        <w:t xml:space="preserve"> (20 ноября 1792, Нижний Новгород — 12 февраля 1856, Казань) — русский математик, создатель неевклидовой геометрии, деятель </w:t>
      </w:r>
      <w:r w:rsidRPr="00F2212C">
        <w:rPr>
          <w:rFonts w:ascii="Times New Roman" w:eastAsia="Times New Roman" w:hAnsi="Times New Roman" w:cs="Times New Roman"/>
          <w:sz w:val="27"/>
          <w:szCs w:val="27"/>
          <w:lang w:eastAsia="ru-RU"/>
        </w:rPr>
        <w:lastRenderedPageBreak/>
        <w:t>университетского образования и народного просвещения. Известный английский математик Уильям Клиффорд назвал Лобачевского «Коперником геометрии.</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Открыл неевклидовую геометрию.</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 xml:space="preserve">Неевклидовая геометрия, геометрическая теория, основанная на тех же основных посылках, что и обычная евклидова геометрия, за исключением аксиомы о параллельных, которая заменяется на аксиому </w:t>
      </w:r>
      <w:proofErr w:type="gramStart"/>
      <w:r w:rsidRPr="00F2212C">
        <w:rPr>
          <w:rFonts w:ascii="Times New Roman" w:eastAsia="Times New Roman" w:hAnsi="Times New Roman" w:cs="Times New Roman"/>
          <w:sz w:val="27"/>
          <w:szCs w:val="27"/>
          <w:lang w:eastAsia="ru-RU"/>
        </w:rPr>
        <w:t>о параллельных Лобачевского</w:t>
      </w:r>
      <w:proofErr w:type="gramEnd"/>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Однако научные идеи Лобачевского не были поняты современниками.</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Не найдя понимания на Родине, Лобачевский попытался найти единомышленников за рубежом.</w:t>
      </w:r>
    </w:p>
    <w:p w:rsidR="00F7659C" w:rsidRPr="00F2212C" w:rsidRDefault="00F7659C" w:rsidP="00F7659C">
      <w:pPr>
        <w:shd w:val="clear" w:color="auto" w:fill="FFFFFF"/>
        <w:spacing w:before="100" w:beforeAutospacing="1" w:after="100" w:afterAutospacing="1" w:line="240" w:lineRule="auto"/>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Но Лобачевский так и умер непризнанным, не дожив до торжества своих идей всего 10-12 лет. Вскоре ситуация в науке коренным образом изменилась. Большую роль в признании трудов Лобачевского сыграли исследования </w:t>
      </w:r>
      <w:hyperlink r:id="rId21" w:history="1">
        <w:r w:rsidRPr="00F2212C">
          <w:rPr>
            <w:rFonts w:ascii="Times New Roman" w:eastAsia="Times New Roman" w:hAnsi="Times New Roman" w:cs="Times New Roman"/>
            <w:sz w:val="27"/>
            <w:szCs w:val="27"/>
            <w:lang w:eastAsia="ru-RU"/>
          </w:rPr>
          <w:t>Э. Бельтрами</w:t>
        </w:r>
      </w:hyperlink>
      <w:r w:rsidRPr="00F2212C">
        <w:rPr>
          <w:rFonts w:ascii="Times New Roman" w:eastAsia="Times New Roman" w:hAnsi="Times New Roman" w:cs="Times New Roman"/>
          <w:sz w:val="27"/>
          <w:szCs w:val="27"/>
          <w:lang w:eastAsia="ru-RU"/>
        </w:rPr>
        <w:t> (</w:t>
      </w:r>
      <w:hyperlink r:id="rId22" w:history="1">
        <w:r w:rsidRPr="00F2212C">
          <w:rPr>
            <w:rFonts w:ascii="Times New Roman" w:eastAsia="Times New Roman" w:hAnsi="Times New Roman" w:cs="Times New Roman"/>
            <w:sz w:val="27"/>
            <w:szCs w:val="27"/>
            <w:lang w:eastAsia="ru-RU"/>
          </w:rPr>
          <w:t>1868</w:t>
        </w:r>
      </w:hyperlink>
      <w:r w:rsidRPr="00F2212C">
        <w:rPr>
          <w:rFonts w:ascii="Times New Roman" w:eastAsia="Times New Roman" w:hAnsi="Times New Roman" w:cs="Times New Roman"/>
          <w:sz w:val="27"/>
          <w:szCs w:val="27"/>
          <w:lang w:eastAsia="ru-RU"/>
        </w:rPr>
        <w:t>), </w:t>
      </w:r>
      <w:hyperlink r:id="rId23" w:history="1">
        <w:r w:rsidRPr="00F2212C">
          <w:rPr>
            <w:rFonts w:ascii="Times New Roman" w:eastAsia="Times New Roman" w:hAnsi="Times New Roman" w:cs="Times New Roman"/>
            <w:sz w:val="27"/>
            <w:szCs w:val="27"/>
            <w:lang w:eastAsia="ru-RU"/>
          </w:rPr>
          <w:t>Ф. Клейна</w:t>
        </w:r>
      </w:hyperlink>
      <w:r w:rsidRPr="00F2212C">
        <w:rPr>
          <w:rFonts w:ascii="Times New Roman" w:eastAsia="Times New Roman" w:hAnsi="Times New Roman" w:cs="Times New Roman"/>
          <w:sz w:val="27"/>
          <w:szCs w:val="27"/>
          <w:lang w:eastAsia="ru-RU"/>
        </w:rPr>
        <w:t> (</w:t>
      </w:r>
      <w:hyperlink r:id="rId24" w:history="1">
        <w:r w:rsidRPr="00F2212C">
          <w:rPr>
            <w:rFonts w:ascii="Times New Roman" w:eastAsia="Times New Roman" w:hAnsi="Times New Roman" w:cs="Times New Roman"/>
            <w:sz w:val="27"/>
            <w:szCs w:val="27"/>
            <w:lang w:eastAsia="ru-RU"/>
          </w:rPr>
          <w:t>1871</w:t>
        </w:r>
      </w:hyperlink>
      <w:r w:rsidRPr="00F2212C">
        <w:rPr>
          <w:rFonts w:ascii="Times New Roman" w:eastAsia="Times New Roman" w:hAnsi="Times New Roman" w:cs="Times New Roman"/>
          <w:sz w:val="27"/>
          <w:szCs w:val="27"/>
          <w:lang w:eastAsia="ru-RU"/>
        </w:rPr>
        <w:t>), </w:t>
      </w:r>
      <w:hyperlink r:id="rId25" w:history="1">
        <w:r w:rsidRPr="00F2212C">
          <w:rPr>
            <w:rFonts w:ascii="Times New Roman" w:eastAsia="Times New Roman" w:hAnsi="Times New Roman" w:cs="Times New Roman"/>
            <w:sz w:val="27"/>
            <w:szCs w:val="27"/>
            <w:lang w:eastAsia="ru-RU"/>
          </w:rPr>
          <w:t>А. Пуанкаре</w:t>
        </w:r>
      </w:hyperlink>
      <w:r w:rsidRPr="00F2212C">
        <w:rPr>
          <w:rFonts w:ascii="Times New Roman" w:eastAsia="Times New Roman" w:hAnsi="Times New Roman" w:cs="Times New Roman"/>
          <w:sz w:val="27"/>
          <w:szCs w:val="27"/>
          <w:lang w:eastAsia="ru-RU"/>
        </w:rPr>
        <w:t> (</w:t>
      </w:r>
      <w:hyperlink r:id="rId26" w:history="1">
        <w:r w:rsidRPr="00F2212C">
          <w:rPr>
            <w:rFonts w:ascii="Times New Roman" w:eastAsia="Times New Roman" w:hAnsi="Times New Roman" w:cs="Times New Roman"/>
            <w:sz w:val="27"/>
            <w:szCs w:val="27"/>
            <w:lang w:eastAsia="ru-RU"/>
          </w:rPr>
          <w:t>1883</w:t>
        </w:r>
      </w:hyperlink>
      <w:r w:rsidRPr="00F2212C">
        <w:rPr>
          <w:rFonts w:ascii="Times New Roman" w:eastAsia="Times New Roman" w:hAnsi="Times New Roman" w:cs="Times New Roman"/>
          <w:sz w:val="27"/>
          <w:szCs w:val="27"/>
          <w:lang w:eastAsia="ru-RU"/>
        </w:rPr>
        <w:t xml:space="preserve">) и др. </w:t>
      </w:r>
      <w:proofErr w:type="spellStart"/>
      <w:r w:rsidRPr="00F2212C">
        <w:rPr>
          <w:rFonts w:ascii="Times New Roman" w:eastAsia="Times New Roman" w:hAnsi="Times New Roman" w:cs="Times New Roman"/>
          <w:sz w:val="27"/>
          <w:szCs w:val="27"/>
          <w:lang w:eastAsia="ru-RU"/>
        </w:rPr>
        <w:t>Появление</w:t>
      </w:r>
      <w:hyperlink r:id="rId27" w:history="1">
        <w:r w:rsidRPr="00F2212C">
          <w:rPr>
            <w:rFonts w:ascii="Times New Roman" w:eastAsia="Times New Roman" w:hAnsi="Times New Roman" w:cs="Times New Roman"/>
            <w:sz w:val="27"/>
            <w:szCs w:val="27"/>
            <w:lang w:eastAsia="ru-RU"/>
          </w:rPr>
          <w:t>модели</w:t>
        </w:r>
        <w:proofErr w:type="spellEnd"/>
        <w:r w:rsidRPr="00F2212C">
          <w:rPr>
            <w:rFonts w:ascii="Times New Roman" w:eastAsia="Times New Roman" w:hAnsi="Times New Roman" w:cs="Times New Roman"/>
            <w:sz w:val="27"/>
            <w:szCs w:val="27"/>
            <w:lang w:eastAsia="ru-RU"/>
          </w:rPr>
          <w:t xml:space="preserve"> Клейна</w:t>
        </w:r>
      </w:hyperlink>
      <w:r w:rsidRPr="00F2212C">
        <w:rPr>
          <w:rFonts w:ascii="Times New Roman" w:eastAsia="Times New Roman" w:hAnsi="Times New Roman" w:cs="Times New Roman"/>
          <w:sz w:val="27"/>
          <w:szCs w:val="27"/>
          <w:lang w:eastAsia="ru-RU"/>
        </w:rPr>
        <w:t> доказало, что </w:t>
      </w:r>
      <w:hyperlink r:id="rId28" w:history="1">
        <w:r w:rsidRPr="00F2212C">
          <w:rPr>
            <w:rFonts w:ascii="Times New Roman" w:eastAsia="Times New Roman" w:hAnsi="Times New Roman" w:cs="Times New Roman"/>
            <w:sz w:val="27"/>
            <w:szCs w:val="27"/>
            <w:lang w:eastAsia="ru-RU"/>
          </w:rPr>
          <w:t>геометрия Лобачевского</w:t>
        </w:r>
      </w:hyperlink>
      <w:r w:rsidRPr="00F2212C">
        <w:rPr>
          <w:rFonts w:ascii="Times New Roman" w:eastAsia="Times New Roman" w:hAnsi="Times New Roman" w:cs="Times New Roman"/>
          <w:sz w:val="27"/>
          <w:szCs w:val="27"/>
          <w:lang w:eastAsia="ru-RU"/>
        </w:rPr>
        <w:t> так же непротиворечива, как и евклидова. Осознание того, что у евклидовой геометрии имеется полноценная альтернатива, произвело огромное впечатление на научный мир и придало импульс другим новаторским идеям в математике и физике.</w:t>
      </w:r>
    </w:p>
    <w:p w:rsidR="00F7659C" w:rsidRPr="00F2212C" w:rsidRDefault="002B0594" w:rsidP="00F7659C">
      <w:pPr>
        <w:numPr>
          <w:ilvl w:val="0"/>
          <w:numId w:val="4"/>
        </w:numPr>
        <w:shd w:val="clear" w:color="auto" w:fill="FFFFFF"/>
        <w:spacing w:before="100" w:beforeAutospacing="1" w:after="100" w:afterAutospacing="1" w:line="245" w:lineRule="atLeast"/>
        <w:rPr>
          <w:rFonts w:ascii="Tahoma" w:eastAsia="Times New Roman" w:hAnsi="Tahoma" w:cs="Tahoma"/>
          <w:sz w:val="18"/>
          <w:szCs w:val="18"/>
          <w:lang w:eastAsia="ru-RU"/>
        </w:rPr>
      </w:pPr>
      <w:r w:rsidRPr="00F2212C">
        <w:rPr>
          <w:rFonts w:ascii="Times New Roman" w:eastAsia="Times New Roman" w:hAnsi="Times New Roman" w:cs="Times New Roman"/>
          <w:b/>
          <w:bCs/>
          <w:sz w:val="27"/>
          <w:szCs w:val="27"/>
          <w:lang w:eastAsia="ru-RU"/>
        </w:rPr>
        <w:t>Итоги занятий</w:t>
      </w:r>
      <w:r w:rsidR="00F7659C" w:rsidRPr="00F2212C">
        <w:rPr>
          <w:rFonts w:ascii="Times New Roman" w:eastAsia="Times New Roman" w:hAnsi="Times New Roman" w:cs="Times New Roman"/>
          <w:b/>
          <w:bCs/>
          <w:sz w:val="27"/>
          <w:szCs w:val="27"/>
          <w:lang w:eastAsia="ru-RU"/>
        </w:rPr>
        <w:t>.</w:t>
      </w:r>
    </w:p>
    <w:p w:rsidR="00F7659C" w:rsidRPr="00F2212C" w:rsidRDefault="00F7659C" w:rsidP="00F7659C">
      <w:pPr>
        <w:shd w:val="clear" w:color="auto" w:fill="FFFFFF"/>
        <w:spacing w:before="100" w:beforeAutospacing="1" w:after="100" w:afterAutospacing="1" w:line="317" w:lineRule="atLeast"/>
        <w:rPr>
          <w:rFonts w:ascii="Tahoma" w:eastAsia="Times New Roman" w:hAnsi="Tahoma" w:cs="Tahoma"/>
          <w:sz w:val="18"/>
          <w:szCs w:val="18"/>
          <w:lang w:eastAsia="ru-RU"/>
        </w:rPr>
      </w:pPr>
      <w:r w:rsidRPr="00F2212C">
        <w:rPr>
          <w:rFonts w:ascii="Times New Roman" w:eastAsia="Times New Roman" w:hAnsi="Times New Roman" w:cs="Times New Roman"/>
          <w:sz w:val="27"/>
          <w:szCs w:val="27"/>
          <w:lang w:eastAsia="ru-RU"/>
        </w:rPr>
        <w:t>Решение логических задач дается всем по-разному, но для учителя важно помочь каждому обучающемуся разобраться в порядке рассуждений и научиться рассуждать логически.</w:t>
      </w:r>
    </w:p>
    <w:p w:rsidR="00F7659C" w:rsidRPr="00F2212C" w:rsidRDefault="00F7659C" w:rsidP="00BF2D7A">
      <w:pPr>
        <w:shd w:val="clear" w:color="auto" w:fill="FFFFFF"/>
        <w:spacing w:before="100" w:beforeAutospacing="1" w:after="100" w:afterAutospacing="1" w:line="245" w:lineRule="atLeast"/>
        <w:rPr>
          <w:rFonts w:ascii="Tahoma" w:eastAsia="Times New Roman" w:hAnsi="Tahoma" w:cs="Tahoma"/>
          <w:sz w:val="18"/>
          <w:szCs w:val="18"/>
          <w:lang w:eastAsia="ru-RU"/>
        </w:rPr>
      </w:pPr>
    </w:p>
    <w:p w:rsidR="00A000A5" w:rsidRPr="00F2212C" w:rsidRDefault="00A000A5" w:rsidP="00F7659C">
      <w:pPr>
        <w:shd w:val="clear" w:color="auto" w:fill="FFFFFF"/>
        <w:spacing w:before="100" w:beforeAutospacing="1" w:after="100" w:afterAutospacing="1" w:line="240" w:lineRule="auto"/>
        <w:rPr>
          <w:rFonts w:ascii="Tahoma" w:eastAsia="Times New Roman" w:hAnsi="Tahoma" w:cs="Tahoma"/>
          <w:sz w:val="18"/>
          <w:szCs w:val="18"/>
          <w:lang w:val="kk-KZ" w:eastAsia="ru-RU"/>
        </w:rPr>
      </w:pPr>
    </w:p>
    <w:sectPr w:rsidR="00A000A5" w:rsidRPr="00F2212C" w:rsidSect="00717E1C">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B7D59"/>
    <w:multiLevelType w:val="multilevel"/>
    <w:tmpl w:val="07DAAF1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9B009E3"/>
    <w:multiLevelType w:val="multilevel"/>
    <w:tmpl w:val="E04C3DB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E7E44B4"/>
    <w:multiLevelType w:val="multilevel"/>
    <w:tmpl w:val="F80A194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63353BF9"/>
    <w:multiLevelType w:val="multilevel"/>
    <w:tmpl w:val="080043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79BF778D"/>
    <w:multiLevelType w:val="multilevel"/>
    <w:tmpl w:val="419A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9C"/>
    <w:rsid w:val="002B0594"/>
    <w:rsid w:val="00353E2C"/>
    <w:rsid w:val="004F7F97"/>
    <w:rsid w:val="006A11D5"/>
    <w:rsid w:val="00717E1C"/>
    <w:rsid w:val="00A000A5"/>
    <w:rsid w:val="00BF2D7A"/>
    <w:rsid w:val="00E37CD2"/>
    <w:rsid w:val="00F2212C"/>
    <w:rsid w:val="00F7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2794"/>
  <w15:docId w15:val="{7692D5D8-7713-4D35-B1D8-8E59B725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59C"/>
  </w:style>
  <w:style w:type="character" w:styleId="a4">
    <w:name w:val="Hyperlink"/>
    <w:basedOn w:val="a0"/>
    <w:uiPriority w:val="99"/>
    <w:semiHidden/>
    <w:unhideWhenUsed/>
    <w:rsid w:val="00F7659C"/>
    <w:rPr>
      <w:color w:val="0000FF"/>
      <w:u w:val="single"/>
    </w:rPr>
  </w:style>
  <w:style w:type="paragraph" w:styleId="a5">
    <w:name w:val="Balloon Text"/>
    <w:basedOn w:val="a"/>
    <w:link w:val="a6"/>
    <w:uiPriority w:val="99"/>
    <w:semiHidden/>
    <w:unhideWhenUsed/>
    <w:rsid w:val="00F765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6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100">
      <w:bodyDiv w:val="1"/>
      <w:marLeft w:val="0"/>
      <w:marRight w:val="0"/>
      <w:marTop w:val="0"/>
      <w:marBottom w:val="0"/>
      <w:divBdr>
        <w:top w:val="none" w:sz="0" w:space="0" w:color="auto"/>
        <w:left w:val="none" w:sz="0" w:space="0" w:color="auto"/>
        <w:bottom w:val="none" w:sz="0" w:space="0" w:color="auto"/>
        <w:right w:val="none" w:sz="0" w:space="0" w:color="auto"/>
      </w:divBdr>
      <w:divsChild>
        <w:div w:id="1838419817">
          <w:marLeft w:val="0"/>
          <w:marRight w:val="0"/>
          <w:marTop w:val="75"/>
          <w:marBottom w:val="75"/>
          <w:divBdr>
            <w:top w:val="single" w:sz="6" w:space="0" w:color="D1D1D1"/>
            <w:left w:val="single" w:sz="6" w:space="0" w:color="D1D1D1"/>
            <w:bottom w:val="single" w:sz="6" w:space="0" w:color="D1D1D1"/>
            <w:right w:val="single" w:sz="6" w:space="0" w:color="D1D1D1"/>
          </w:divBdr>
          <w:divsChild>
            <w:div w:id="727609778">
              <w:marLeft w:val="0"/>
              <w:marRight w:val="0"/>
              <w:marTop w:val="0"/>
              <w:marBottom w:val="0"/>
              <w:divBdr>
                <w:top w:val="none" w:sz="0" w:space="0" w:color="auto"/>
                <w:left w:val="none" w:sz="0" w:space="0" w:color="auto"/>
                <w:bottom w:val="none" w:sz="0" w:space="0" w:color="auto"/>
                <w:right w:val="none" w:sz="0" w:space="0" w:color="auto"/>
              </w:divBdr>
              <w:divsChild>
                <w:div w:id="1590501996">
                  <w:marLeft w:val="0"/>
                  <w:marRight w:val="0"/>
                  <w:marTop w:val="0"/>
                  <w:marBottom w:val="0"/>
                  <w:divBdr>
                    <w:top w:val="none" w:sz="0" w:space="0" w:color="auto"/>
                    <w:left w:val="none" w:sz="0" w:space="0" w:color="auto"/>
                    <w:bottom w:val="none" w:sz="0" w:space="0" w:color="auto"/>
                    <w:right w:val="none" w:sz="0" w:space="0" w:color="auto"/>
                  </w:divBdr>
                  <w:divsChild>
                    <w:div w:id="433480161">
                      <w:marLeft w:val="0"/>
                      <w:marRight w:val="0"/>
                      <w:marTop w:val="0"/>
                      <w:marBottom w:val="0"/>
                      <w:divBdr>
                        <w:top w:val="none" w:sz="0" w:space="0" w:color="auto"/>
                        <w:left w:val="none" w:sz="0" w:space="0" w:color="auto"/>
                        <w:bottom w:val="none" w:sz="0" w:space="0" w:color="auto"/>
                        <w:right w:val="none" w:sz="0" w:space="0" w:color="auto"/>
                      </w:divBdr>
                    </w:div>
                    <w:div w:id="7193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4816">
              <w:marLeft w:val="0"/>
              <w:marRight w:val="0"/>
              <w:marTop w:val="0"/>
              <w:marBottom w:val="0"/>
              <w:divBdr>
                <w:top w:val="none" w:sz="0" w:space="0" w:color="auto"/>
                <w:left w:val="none" w:sz="0" w:space="0" w:color="auto"/>
                <w:bottom w:val="none" w:sz="0" w:space="0" w:color="auto"/>
                <w:right w:val="none" w:sz="0" w:space="0" w:color="auto"/>
              </w:divBdr>
            </w:div>
          </w:divsChild>
        </w:div>
        <w:div w:id="1152713632">
          <w:marLeft w:val="0"/>
          <w:marRight w:val="0"/>
          <w:marTop w:val="0"/>
          <w:marBottom w:val="0"/>
          <w:divBdr>
            <w:top w:val="none" w:sz="0" w:space="0" w:color="auto"/>
            <w:left w:val="none" w:sz="0" w:space="0" w:color="auto"/>
            <w:bottom w:val="none" w:sz="0" w:space="0" w:color="auto"/>
            <w:right w:val="none" w:sz="0" w:space="0" w:color="auto"/>
          </w:divBdr>
        </w:div>
        <w:div w:id="54776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doc4web.ru%2Fgo.html%3Fhref%3Dhttp%253A%252F%252Fru.wikipedia.org%252Fwiki%252F%2525D0%25259C%2525D0%2525B0%2525D1%252582%2525D0%2525B5%2525D0%2525BC%2525D0%2525B0%2525D1%252582%2525D0%2525B8%2525D1%252587%2525D0%2525B5%2525D1%252581%2525D0%2525BA%2525D0%2525B8%2525D0%2525B9_%2525D0%2525B0%2525D0%2525BD%2525D0%2525B0%2525D0%2525BB%2525D0%2525B8%2525D0%2525B7" TargetMode="External"/><Relationship Id="rId13" Type="http://schemas.openxmlformats.org/officeDocument/2006/relationships/hyperlink" Target="https://infourok.ru/go.html?href=http%3A%2F%2Fdoc4web.ru%2Fgo.html%3Fhref%3Dhttp%253A%252F%252Fru.wikipedia.org%252Fwiki%252F%2525D0%25259F%2525D0%2525B8%2525D1%252580%2525D0%2525B0%2525D0%2525BC%2525D0%2525B8%2525D0%2525B4%2525D0%2525B0_%252528%2525D0%2525B3%2525D0%2525B5%2525D0%2525BE%2525D0%2525BC%2525D0%2525B5%2525D1%252582%2525D1%252580%2525D0%2525B8%2525D1%25258F%252529" TargetMode="External"/><Relationship Id="rId18" Type="http://schemas.openxmlformats.org/officeDocument/2006/relationships/hyperlink" Target="https://infourok.ru/go.html?href=http%3A%2F%2Fdoc4web.ru%2Fgo.html%3Fhref%3Dhttp%253A%252F%252Fru.wikipedia.org%252Fwiki%252F%2525D0%252593%2525D0%2525B8%2525D0%2525BF%2525D0%2525BF%2525D0%2525BE%2525D0%2525BA%2525D1%252580%2525D0%2525B0%2525D1%252582_%2525D0%2525A5%2525D0%2525B8%2525D0%2525BE%2525D1%252581%2525D1%252581%2525D0%2525BA%2525D0%2525B8%2525D0%2525B9" TargetMode="External"/><Relationship Id="rId26" Type="http://schemas.openxmlformats.org/officeDocument/2006/relationships/hyperlink" Target="https://infourok.ru/go.html?href=http%3A%2F%2Fdoc4web.ru%2Fgo.html%3Fhref%3Dhttp%253A%252F%252Fru.wikipedia.org%252Fwiki%252F1883" TargetMode="External"/><Relationship Id="rId3" Type="http://schemas.openxmlformats.org/officeDocument/2006/relationships/settings" Target="settings.xml"/><Relationship Id="rId21" Type="http://schemas.openxmlformats.org/officeDocument/2006/relationships/hyperlink" Target="https://infourok.ru/go.html?href=http%3A%2F%2Fdoc4web.ru%2Fgo.html%3Fhref%3Dhttp%253A%252F%252Fru.wikipedia.org%252Fwiki%252F%2525D0%252591%2525D0%2525B5%2525D0%2525BB%2525D1%25258C%2525D1%252582%2525D1%252580%2525D0%2525B0%2525D0%2525BC%2525D0%2525B8%252C_%2525D0%2525AD%2525D1%252583%2525D0%2525B4%2525D0%2525B6%2525D0%2525B5%2525D0%2525BD%2525D0%2525B8%2525D0%2525BE" TargetMode="External"/><Relationship Id="rId7" Type="http://schemas.openxmlformats.org/officeDocument/2006/relationships/hyperlink" Target="https://infourok.ru/go.html?href=http%3A%2F%2Fdoc4web.ru%2Fgo.html%3Fhref%3Dhttp%253A%252F%252Fru.wikipedia.org%252Fwiki%252F%2525D0%25259F%2525D0%2525BB%2525D1%252583%2525D1%252582%2525D0%2525B0%2525D1%252580%2525D1%252585" TargetMode="External"/><Relationship Id="rId12" Type="http://schemas.openxmlformats.org/officeDocument/2006/relationships/hyperlink" Target="https://infourok.ru/go.html?href=http%3A%2F%2Fdoc4web.ru%2Fgo.html%3Fhref%3Dhttp%253A%252F%252Fru.wikipedia.org%252Fwiki%252F%2525D0%2525A6%2525D0%2525B8%2525D0%2525BB%2525D0%2525B8%2525D0%2525BD%2525D0%2525B4%2525D1%252580" TargetMode="External"/><Relationship Id="rId17" Type="http://schemas.openxmlformats.org/officeDocument/2006/relationships/hyperlink" Target="https://infourok.ru/go.html?href=http%3A%2F%2Fdoc4web.ru%2Fgo.html%3Fhref%3Dhttp%253A%252F%252Fru.wikipedia.org%252Fwiki%252FXVII_%2525D0%2525B2%2525D0%2525B5%2525D0%2525BA" TargetMode="External"/><Relationship Id="rId25" Type="http://schemas.openxmlformats.org/officeDocument/2006/relationships/hyperlink" Target="https://infourok.ru/go.html?href=http%3A%2F%2Fdoc4web.ru%2Fgo.html%3Fhref%3Dhttp%253A%252F%252Fru.wikipedia.org%252Fwiki%252F%2525D0%25259F%2525D1%252583%2525D0%2525B0%2525D0%2525BD%2525D0%2525BA%2525D0%2525B0%2525D1%252580%2525D0%2525B5%252C_%2525D0%252596%2525D1%25258E%2525D0%2525BB%2525D1%25258C_%2525D0%252590%2525D0%2525BD%2525D1%252580%2525D0%2525B8" TargetMode="External"/><Relationship Id="rId2" Type="http://schemas.openxmlformats.org/officeDocument/2006/relationships/styles" Target="styles.xml"/><Relationship Id="rId16" Type="http://schemas.openxmlformats.org/officeDocument/2006/relationships/hyperlink" Target="https://infourok.ru/go.html?href=http%3A%2F%2Fdoc4web.ru%2Fgo.html%3Fhref%3Dhttp%253A%252F%252Fru.wikipedia.org%252Fwiki%252F%2525D0%25259E%2525D0%2525B1%2525D1%25258A%2525D1%252591%2525D0%2525BC_%252528%2525D0%2525B3%2525D0%2525B5%2525D0%2525BE%2525D0%2525BC%2525D0%2525B5%2525D1%252582%2525D1%252580%2525D0%2525B8%2525D1%25258F%252529" TargetMode="External"/><Relationship Id="rId20" Type="http://schemas.openxmlformats.org/officeDocument/2006/relationships/hyperlink" Target="https://infourok.ru/go.html?href=http%3A%2F%2Fdoc4web.ru%2Fgo.html%3Fhref%3Dhttp%253A%252F%252Fru.wikipedia.org%252Fwiki%252F%2525D0%252592%2525D0%2525B0%2525D0%2525B2%2525D0%2525B8%2525D0%2525BB%2525D0%2525BE%2525D0%2525B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go.html?href=http%3A%2F%2Fdoc4web.ru%2Fgo.html%3Fhref%3Dhttp%253A%252F%252Fru.wikipedia.org%252Fwiki%252F%2525D0%2525A2%2525D0%2525B8%2525D1%252582_%2525D0%25259B%2525D0%2525B8%2525D0%2525B2%2525D0%2525B8%2525D0%2525B9" TargetMode="External"/><Relationship Id="rId11" Type="http://schemas.openxmlformats.org/officeDocument/2006/relationships/hyperlink" Target="https://infourok.ru/go.html?href=http%3A%2F%2Fdoc4web.ru%2Fgo.html%3Fhref%3Dhttp%253A%252F%252Fru.wikipedia.org%252Fwiki%252F%2525D0%25259F%2525D1%252580%2525D0%2525B8%2525D0%2525B7%2525D0%2525BC%2525D0%2525B0_%252528%2525D0%2525B3%2525D0%2525B5%2525D0%2525BE%2525D0%2525BC%2525D0%2525B5%2525D1%252582%2525D1%252580%2525D0%2525B8%2525D1%25258F%252529" TargetMode="External"/><Relationship Id="rId24" Type="http://schemas.openxmlformats.org/officeDocument/2006/relationships/hyperlink" Target="https://infourok.ru/go.html?href=http%3A%2F%2Fdoc4web.ru%2Fgo.html%3Fhref%3Dhttp%253A%252F%252Fru.wikipedia.org%252Fwiki%252F1871" TargetMode="External"/><Relationship Id="rId5" Type="http://schemas.openxmlformats.org/officeDocument/2006/relationships/hyperlink" Target="https://infourok.ru/go.html?href=http%3A%2F%2Fdoc4web.ru%2Fgo.html%3Fhref%3Dhttp%253A%252F%252Fru.wikipedia.org%252Fwiki%252F%2525D0%25259C%2525D0%2525B0%2525D1%252582%2525D0%2525B5%2525D0%2525BC%2525D0%2525B0%2525D1%252582%2525D0%2525B8%2525D0%2525BA%2525D0%2525B0_%2525D0%2525B2_%2525D0%252594%2525D1%252580%2525D0%2525B5%2525D0%2525B2%2525D0%2525BD%2525D0%2525B5%2525D0%2525B9_%2525D0%252593%2525D1%252580%2525D0%2525B5%2525D1%252586%2525D0%2525B8%2525D0%2525B8" TargetMode="External"/><Relationship Id="rId15" Type="http://schemas.openxmlformats.org/officeDocument/2006/relationships/hyperlink" Target="https://infourok.ru/go.html?href=http%3A%2F%2Fdoc4web.ru%2Fgo.html%3Fhref%3Dhttp%253A%252F%252Fru.wikipedia.org%252Fwiki%252F%2525D0%25259F%2525D0%2525BB%2525D0%2525BE%2525D1%252589%2525D0%2525B0%2525D0%2525B4%2525D1%25258C" TargetMode="External"/><Relationship Id="rId23" Type="http://schemas.openxmlformats.org/officeDocument/2006/relationships/hyperlink" Target="https://infourok.ru/go.html?href=http%3A%2F%2Fdoc4web.ru%2Fgo.html%3Fhref%3Dhttp%253A%252F%252Fru.wikipedia.org%252Fwiki%252F%2525D0%25259A%2525D0%2525BB%2525D0%2525B5%2525D0%2525B9%2525D0%2525BD%252C_%2525D0%2525A4%2525D0%2525B5%2525D0%2525BB%2525D0%2525B8%2525D0%2525BA%2525D1%252581" TargetMode="External"/><Relationship Id="rId28" Type="http://schemas.openxmlformats.org/officeDocument/2006/relationships/hyperlink" Target="https://infourok.ru/go.html?href=http%3A%2F%2Fdoc4web.ru%2Fgo.html%3Fhref%3Dhttp%253A%252F%252Fru.wikipedia.org%252Fwiki%252F%2525D0%252593%2525D0%2525B5%2525D0%2525BE%2525D0%2525BC%2525D0%2525B5%2525D1%252582%2525D1%252580%2525D0%2525B8%2525D1%25258F_%2525D0%25259B%2525D0%2525BE%2525D0%2525B1%2525D0%2525B0%2525D1%252587%2525D0%2525B5%2525D0%2525B2%2525D1%252581%2525D0%2525BA%2525D0%2525BE%2525D0%2525B3%2525D0%2525BE" TargetMode="External"/><Relationship Id="rId10" Type="http://schemas.openxmlformats.org/officeDocument/2006/relationships/hyperlink" Target="https://infourok.ru/go.html?href=http%3A%2F%2Fdoc4web.ru%2Fgo.html%3Fhref%3Dhttp%253A%252F%252Fru.wikipedia.org%252Fwiki%252F%2525D0%25259A%2525D1%252580%2525D1%252583%2525D0%2525B3" TargetMode="External"/><Relationship Id="rId19" Type="http://schemas.openxmlformats.org/officeDocument/2006/relationships/hyperlink" Target="https://infourok.ru/go.html?href=http%3A%2F%2Fdoc4web.ru%2Fgo.html%3Fhref%3Dhttp%253A%252F%252Fru.wikipedia.org%252Fwiki%252F%2525D0%2525A2%2525D0%2525B5%2525D0%2525BE%2525D1%252580%2525D0%2525B5%2525D0%2525BC%2525D0%2525B0_%2525D0%25259F%2525D0%2525B8%2525D1%252584%2525D0%2525B0%2525D0%2525B3%2525D0%2525BE%2525D1%252580%2525D0%2525B0" TargetMode="External"/><Relationship Id="rId4" Type="http://schemas.openxmlformats.org/officeDocument/2006/relationships/webSettings" Target="webSettings.xml"/><Relationship Id="rId9" Type="http://schemas.openxmlformats.org/officeDocument/2006/relationships/hyperlink" Target="https://infourok.ru/go.html?href=http%3A%2F%2Fdoc4web.ru%2Fgo.html%3Fhref%3Dhttp%253A%252F%252Fru.wikipedia.org%252Fwiki%252F%2525D0%25259C%2525D0%2525BD%2525D0%2525BE%2525D0%2525B3%2525D0%2525BE%2525D1%252583%2525D0%2525B3%2525D0%2525BE%2525D0%2525BB%2525D1%25258C%2525D0%2525BD%2525D0%2525B8%2525D0%2525BA" TargetMode="External"/><Relationship Id="rId14" Type="http://schemas.openxmlformats.org/officeDocument/2006/relationships/hyperlink" Target="https://infourok.ru/go.html?href=http%3A%2F%2Fdoc4web.ru%2Fgo.html%3Fhref%3Dhttp%253A%252F%252Fru.wikipedia.org%252Fwiki%252F%2525D0%25259A%2525D0%2525BE%2525D0%2525BD%2525D1%252583%2525D1%252581" TargetMode="External"/><Relationship Id="rId22" Type="http://schemas.openxmlformats.org/officeDocument/2006/relationships/hyperlink" Target="https://infourok.ru/go.html?href=http%3A%2F%2Fdoc4web.ru%2Fgo.html%3Fhref%3Dhttp%253A%252F%252Fru.wikipedia.org%252Fwiki%252F1868" TargetMode="External"/><Relationship Id="rId27" Type="http://schemas.openxmlformats.org/officeDocument/2006/relationships/hyperlink" Target="https://infourok.ru/go.html?href=http%3A%2F%2Fdoc4web.ru%2Fgo.html%3Fhref%3Dhttp%253A%252F%252Fru.wikipedia.org%252Fwiki%252F%2525D0%25259C%2525D0%2525BE%2525D0%2525B4%2525D0%2525B5%2525D0%2525BB%2525D1%25258C_%2525D0%25259A%2525D0%2525BB%2525D0%2525B5%2525D0%2525B9%2525D0%2525BD%2525D0%2525B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3395</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Пользователь</cp:lastModifiedBy>
  <cp:revision>6</cp:revision>
  <dcterms:created xsi:type="dcterms:W3CDTF">2018-11-29T13:01:00Z</dcterms:created>
  <dcterms:modified xsi:type="dcterms:W3CDTF">2018-12-08T04:23:00Z</dcterms:modified>
</cp:coreProperties>
</file>