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47" w:rsidRDefault="00E474F2" w:rsidP="007D1E47">
      <w:pPr>
        <w:pStyle w:val="a5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«Атбасар ауданы</w:t>
      </w:r>
      <w:r w:rsidR="007D1E47" w:rsidRPr="00585C2C">
        <w:rPr>
          <w:rFonts w:ascii="Times New Roman" w:hAnsi="Times New Roman"/>
          <w:sz w:val="28"/>
          <w:szCs w:val="28"/>
          <w:lang w:val="kk-KZ"/>
        </w:rPr>
        <w:t xml:space="preserve"> білім бөлімінің</w:t>
      </w:r>
      <w:r>
        <w:rPr>
          <w:rFonts w:ascii="Times New Roman" w:hAnsi="Times New Roman"/>
          <w:sz w:val="28"/>
          <w:szCs w:val="28"/>
          <w:lang w:val="kk-KZ"/>
        </w:rPr>
        <w:t xml:space="preserve"> Атбасар қаласы</w:t>
      </w:r>
      <w:r w:rsidR="007D1E47" w:rsidRPr="00585C2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1E47" w:rsidRPr="00903B31">
        <w:rPr>
          <w:rFonts w:ascii="Times New Roman" w:hAnsi="Times New Roman"/>
          <w:sz w:val="28"/>
          <w:szCs w:val="28"/>
          <w:lang w:val="en-US"/>
        </w:rPr>
        <w:t xml:space="preserve">№1 </w:t>
      </w:r>
      <w:r w:rsidR="007D1E47" w:rsidRPr="00585C2C">
        <w:rPr>
          <w:rFonts w:ascii="Times New Roman" w:hAnsi="Times New Roman"/>
          <w:sz w:val="28"/>
          <w:szCs w:val="28"/>
        </w:rPr>
        <w:t>орта</w:t>
      </w:r>
      <w:r w:rsidR="007D1E47" w:rsidRPr="00903B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1E47" w:rsidRPr="00585C2C">
        <w:rPr>
          <w:rFonts w:ascii="Times New Roman" w:hAnsi="Times New Roman"/>
          <w:sz w:val="28"/>
          <w:szCs w:val="28"/>
        </w:rPr>
        <w:t>мектеб</w:t>
      </w:r>
      <w:r>
        <w:rPr>
          <w:rFonts w:ascii="Times New Roman" w:hAnsi="Times New Roman"/>
          <w:sz w:val="28"/>
          <w:szCs w:val="28"/>
          <w:lang w:val="kk-KZ"/>
        </w:rPr>
        <w:t xml:space="preserve">і» </w:t>
      </w:r>
      <w:r w:rsidR="007D1E47" w:rsidRPr="00585C2C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="007D1E47" w:rsidRPr="00585C2C">
        <w:rPr>
          <w:rFonts w:ascii="Times New Roman" w:hAnsi="Times New Roman"/>
          <w:sz w:val="28"/>
          <w:szCs w:val="28"/>
          <w:lang w:val="kk-KZ"/>
        </w:rPr>
        <w:t>М</w:t>
      </w:r>
    </w:p>
    <w:p w:rsidR="007D1E47" w:rsidRPr="001C20DD" w:rsidRDefault="007D1E47" w:rsidP="007D1E47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 w:rsidRPr="001C20DD">
        <w:rPr>
          <w:rFonts w:ascii="Times New Roman" w:hAnsi="Times New Roman"/>
          <w:bCs/>
          <w:sz w:val="28"/>
          <w:szCs w:val="28"/>
        </w:rPr>
        <w:t>К</w:t>
      </w:r>
      <w:r w:rsidRPr="001C20DD">
        <w:rPr>
          <w:rFonts w:ascii="Times New Roman" w:hAnsi="Times New Roman"/>
          <w:sz w:val="28"/>
          <w:szCs w:val="28"/>
        </w:rPr>
        <w:t xml:space="preserve">ГУ «Средняя школа №1 отдела образования Атбасарского района». </w:t>
      </w:r>
    </w:p>
    <w:p w:rsidR="007D1E47" w:rsidRPr="001C20DD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b/>
          <w:i/>
          <w:sz w:val="56"/>
          <w:szCs w:val="56"/>
        </w:rPr>
      </w:pPr>
      <w:r w:rsidRPr="00597F8E">
        <w:rPr>
          <w:b/>
          <w:i/>
          <w:sz w:val="56"/>
          <w:szCs w:val="56"/>
        </w:rPr>
        <w:t xml:space="preserve">       </w:t>
      </w:r>
    </w:p>
    <w:p w:rsidR="007D1E47" w:rsidRPr="00E474F2" w:rsidRDefault="007D1E47" w:rsidP="007D1E47">
      <w:pPr>
        <w:rPr>
          <w:b/>
          <w:i/>
          <w:sz w:val="56"/>
          <w:szCs w:val="56"/>
        </w:rPr>
      </w:pPr>
    </w:p>
    <w:p w:rsidR="007D1E47" w:rsidRPr="007D1E47" w:rsidRDefault="007D1E47" w:rsidP="007D1E4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1E47">
        <w:rPr>
          <w:rFonts w:ascii="Times New Roman" w:hAnsi="Times New Roman" w:cs="Times New Roman"/>
          <w:b/>
          <w:i/>
          <w:sz w:val="44"/>
          <w:szCs w:val="44"/>
        </w:rPr>
        <w:t>Родительский лекторий</w:t>
      </w:r>
    </w:p>
    <w:p w:rsidR="007D1E47" w:rsidRPr="007D1E47" w:rsidRDefault="007D1E47" w:rsidP="007D1E4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1E47">
        <w:rPr>
          <w:rFonts w:ascii="Times New Roman" w:hAnsi="Times New Roman" w:cs="Times New Roman"/>
          <w:b/>
          <w:i/>
          <w:sz w:val="44"/>
          <w:szCs w:val="44"/>
        </w:rPr>
        <w:t>«Возрастные особенности развития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</w:t>
      </w:r>
      <w:r w:rsidRPr="007D1E47">
        <w:rPr>
          <w:rFonts w:ascii="Times New Roman" w:hAnsi="Times New Roman" w:cs="Times New Roman"/>
          <w:b/>
          <w:i/>
          <w:sz w:val="44"/>
          <w:szCs w:val="44"/>
        </w:rPr>
        <w:t xml:space="preserve"> детей 5-6 лет».</w:t>
      </w:r>
    </w:p>
    <w:p w:rsidR="007D1E47" w:rsidRPr="001C20DD" w:rsidRDefault="007D1E47" w:rsidP="007D1E47">
      <w:pPr>
        <w:rPr>
          <w:b/>
          <w:i/>
          <w:sz w:val="52"/>
          <w:szCs w:val="52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28"/>
          <w:szCs w:val="28"/>
        </w:rPr>
      </w:pPr>
    </w:p>
    <w:p w:rsidR="007D1E47" w:rsidRDefault="007D1E47" w:rsidP="007D1E47">
      <w:pPr>
        <w:rPr>
          <w:sz w:val="40"/>
          <w:szCs w:val="40"/>
        </w:rPr>
      </w:pPr>
    </w:p>
    <w:p w:rsidR="007D1E47" w:rsidRPr="00597F8E" w:rsidRDefault="007D1E47" w:rsidP="007D1E47">
      <w:pPr>
        <w:rPr>
          <w:sz w:val="36"/>
          <w:szCs w:val="36"/>
        </w:rPr>
      </w:pPr>
      <w:r w:rsidRPr="00B94150">
        <w:rPr>
          <w:sz w:val="36"/>
          <w:szCs w:val="36"/>
        </w:rPr>
        <w:t xml:space="preserve">        </w:t>
      </w:r>
    </w:p>
    <w:p w:rsidR="007D1E47" w:rsidRPr="00597F8E" w:rsidRDefault="007D1E47" w:rsidP="007D1E47">
      <w:pPr>
        <w:rPr>
          <w:sz w:val="36"/>
          <w:szCs w:val="36"/>
        </w:rPr>
      </w:pPr>
    </w:p>
    <w:p w:rsidR="007D1E47" w:rsidRPr="007D1E47" w:rsidRDefault="007D1E47" w:rsidP="007D1E47">
      <w:pPr>
        <w:jc w:val="right"/>
        <w:rPr>
          <w:rFonts w:ascii="Times New Roman" w:hAnsi="Times New Roman" w:cs="Times New Roman"/>
          <w:sz w:val="32"/>
          <w:szCs w:val="32"/>
        </w:rPr>
      </w:pPr>
      <w:r w:rsidRPr="007D1E47">
        <w:rPr>
          <w:rFonts w:ascii="Times New Roman" w:hAnsi="Times New Roman" w:cs="Times New Roman"/>
          <w:i/>
          <w:sz w:val="32"/>
          <w:szCs w:val="32"/>
        </w:rPr>
        <w:t>Подготовила воспитатель предшколы</w:t>
      </w:r>
    </w:p>
    <w:p w:rsidR="007D1E47" w:rsidRPr="007D1E47" w:rsidRDefault="007D1E47" w:rsidP="007D1E47">
      <w:pPr>
        <w:jc w:val="right"/>
        <w:rPr>
          <w:rFonts w:ascii="Times New Roman" w:hAnsi="Times New Roman" w:cs="Times New Roman"/>
          <w:sz w:val="32"/>
          <w:szCs w:val="32"/>
        </w:rPr>
      </w:pPr>
      <w:r w:rsidRPr="007D1E4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 w:rsidRPr="007D1E47">
        <w:rPr>
          <w:rFonts w:ascii="Times New Roman" w:hAnsi="Times New Roman" w:cs="Times New Roman"/>
          <w:i/>
          <w:sz w:val="32"/>
          <w:szCs w:val="32"/>
        </w:rPr>
        <w:t>Жеребкова Лариса Викторовна</w:t>
      </w:r>
      <w:r w:rsidRPr="007D1E4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D1E47" w:rsidRPr="001C20DD" w:rsidRDefault="007D1E47" w:rsidP="007D1E47">
      <w:pPr>
        <w:rPr>
          <w:sz w:val="40"/>
          <w:szCs w:val="40"/>
        </w:rPr>
      </w:pPr>
      <w:r w:rsidRPr="001C20DD">
        <w:rPr>
          <w:sz w:val="40"/>
          <w:szCs w:val="40"/>
        </w:rPr>
        <w:t xml:space="preserve">               </w:t>
      </w:r>
    </w:p>
    <w:p w:rsidR="007D1E47" w:rsidRPr="007D1E47" w:rsidRDefault="00A630AB" w:rsidP="007D1E47">
      <w:pPr>
        <w:jc w:val="center"/>
        <w:rPr>
          <w:rStyle w:val="c2"/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bookmarkStart w:id="0" w:name="_GoBack"/>
      <w:bookmarkEnd w:id="0"/>
      <w:r w:rsidR="007D1E47" w:rsidRPr="007D1E47">
        <w:rPr>
          <w:rFonts w:ascii="Times New Roman" w:hAnsi="Times New Roman" w:cs="Times New Roman"/>
          <w:sz w:val="28"/>
          <w:szCs w:val="28"/>
        </w:rPr>
        <w:t>г.</w:t>
      </w:r>
    </w:p>
    <w:p w:rsidR="007D1E47" w:rsidRPr="007D1E47" w:rsidRDefault="007D1E47" w:rsidP="003F11E0">
      <w:pPr>
        <w:pStyle w:val="a5"/>
        <w:jc w:val="center"/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7D1E47" w:rsidRPr="007D1E47" w:rsidRDefault="007D1E47" w:rsidP="003F11E0">
      <w:pPr>
        <w:pStyle w:val="a5"/>
        <w:jc w:val="center"/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402E5E" w:rsidRPr="00B8767D" w:rsidRDefault="00402E5E" w:rsidP="007D1E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767D"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ВОЗРАСТНЫЕ ОСОБ</w:t>
      </w:r>
      <w:r w:rsidR="00603932"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ЕННОСТИ РАЗВИТИЯ РЕБЕНКА  5 - </w:t>
      </w:r>
      <w:r w:rsidRPr="00B8767D"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6 ЛЕТ</w:t>
      </w:r>
      <w:r w:rsidR="00603932">
        <w:rPr>
          <w:rStyle w:val="c2"/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.</w:t>
      </w:r>
    </w:p>
    <w:p w:rsidR="00FB2917" w:rsidRPr="00603932" w:rsidRDefault="00FB2917" w:rsidP="0060393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32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</w:t>
      </w:r>
      <w:r w:rsidRPr="00603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детей.</w:t>
      </w:r>
    </w:p>
    <w:p w:rsidR="00603932" w:rsidRPr="00603932" w:rsidRDefault="004E1B1A" w:rsidP="006039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889596"/>
          <w:sz w:val="28"/>
          <w:szCs w:val="28"/>
          <w:lang w:eastAsia="ru-RU"/>
        </w:rPr>
      </w:pPr>
      <w:r w:rsidRPr="00603932">
        <w:rPr>
          <w:rFonts w:ascii="Times New Roman" w:eastAsia="Times New Roman" w:hAnsi="Times New Roman" w:cs="Times New Roman"/>
          <w:b/>
          <w:bCs/>
          <w:color w:val="889596"/>
          <w:sz w:val="28"/>
          <w:szCs w:val="28"/>
          <w:lang w:eastAsia="ru-RU"/>
        </w:rPr>
        <w:t> </w:t>
      </w:r>
      <w:r w:rsidR="00603932">
        <w:rPr>
          <w:rFonts w:ascii="Times New Roman" w:eastAsia="Times New Roman" w:hAnsi="Times New Roman" w:cs="Times New Roman"/>
          <w:b/>
          <w:bCs/>
          <w:color w:val="889596"/>
          <w:sz w:val="28"/>
          <w:szCs w:val="28"/>
          <w:lang w:eastAsia="ru-RU"/>
        </w:rPr>
        <w:t xml:space="preserve">       </w:t>
      </w:r>
      <w:r w:rsidRPr="006039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 собрания:</w:t>
      </w:r>
    </w:p>
    <w:p w:rsidR="004E1B1A" w:rsidRPr="00603932" w:rsidRDefault="004E1B1A" w:rsidP="006039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889596"/>
          <w:sz w:val="28"/>
          <w:szCs w:val="28"/>
          <w:lang w:eastAsia="ru-RU"/>
        </w:rPr>
      </w:pPr>
      <w:r w:rsidRPr="00603932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t> </w:t>
      </w:r>
      <w:r w:rsidRPr="006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</w:t>
      </w:r>
      <w:r w:rsidR="006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ствуйте, уважаемые родители! Очень приятно видеть вас, и я благодарю</w:t>
      </w:r>
      <w:r w:rsidRPr="006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за то, что нашли возможность прийти на наше мероприятие. Наша сегодняшняя встреча посвящена обсуждению возрастных </w:t>
      </w:r>
      <w:r w:rsidR="007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развития ребенка  5 </w:t>
      </w:r>
      <w:r w:rsidR="007D1E47" w:rsidRPr="007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лет.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Этот период называют сензитивным</w:t>
      </w:r>
      <w:r w:rsidR="00653119"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(период наивысших возможностей)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Хорошо играть в</w:t>
      </w:r>
      <w:r w:rsidRPr="0060393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словесные игры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Конструктор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 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Развивают все анализаторы – зрительные, логические, словесные – различные</w:t>
      </w:r>
      <w:r w:rsidRPr="0060393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логические таблицы.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 Все задания, построенные на видовой, тематической классификации заставляют работать внимание, зрительное восприятие и мышление ребенка. Например, игра</w:t>
      </w:r>
      <w:r w:rsidRPr="0060393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«Четвертый лишний»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 – на картинках изображены различные предметы, например</w:t>
      </w:r>
      <w:r w:rsidR="000A1EA0"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огурец, помидор, капуста и вишни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. Из четырех предметов один – лишний. Ребенок должен 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lastRenderedPageBreak/>
        <w:t>подумать и выбрать этот лишний предмет и сказать, почему он лишний. Ребенок еще должен одним словом назвать оставшиеся три предмета (в наше</w:t>
      </w:r>
      <w:r w:rsidR="000A1EA0"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м случае, овощи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). И таких картинок, объединенных в группу по общему признаку, может быть великое множество. Ребенок должен иметь широкий кругозор, уметь анализировать ситуацию и объяснить, аргументировать свой выбор.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«Разложи по порядку».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 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 проследить логическую закономерность и обосновать.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«Кто наблюдательнее».</w:t>
      </w:r>
      <w:r w:rsidRPr="00603932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Ребенку дается таблица-упражнение на память, где могут быть нарисованы предметы и их схематичное изображение – символы. Дается некоторое время на запоминание, затем ребенок должен вспомнить последовательность и воспроизвести табличку так, как должно быть.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В таких играх на логику прослеживается и личностный аспект дошкольника.</w:t>
      </w:r>
      <w:r w:rsidRPr="0060393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603932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психолога выработать у ребенка стремление победить. Важно, ребенок должен знать, что «Я могу».</w:t>
      </w:r>
      <w:r w:rsidRPr="00603932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  <w:u w:val="single"/>
        </w:rPr>
        <w:t> </w:t>
      </w:r>
    </w:p>
    <w:p w:rsidR="00402E5E" w:rsidRPr="00603932" w:rsidRDefault="00402E5E" w:rsidP="0060393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  <w:u w:val="single"/>
        </w:rPr>
        <w:t>Главное, в развитии детей 5-6 лет – это их познавательное развитие, расширение кругозора.</w:t>
      </w: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 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2A6CE0" w:rsidRPr="00603932" w:rsidRDefault="00402E5E" w:rsidP="00603932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color w:val="444444"/>
          <w:sz w:val="28"/>
          <w:szCs w:val="28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</w:t>
      </w:r>
      <w:r w:rsidRPr="00603932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B3165F" w:rsidRPr="00603932" w:rsidRDefault="002A6CE0" w:rsidP="006039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65F" w:rsidRPr="00603932"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B3165F" w:rsidRPr="00603932" w:rsidRDefault="00B3165F" w:rsidP="0060393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выполнить задание, не отвлекаясь в течение 10-12 минут;</w:t>
      </w:r>
    </w:p>
    <w:p w:rsidR="00B3165F" w:rsidRPr="00603932" w:rsidRDefault="00B3165F" w:rsidP="0060393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удерживать в поле зрения 6-7 предметов;</w:t>
      </w:r>
    </w:p>
    <w:p w:rsidR="00B3165F" w:rsidRPr="00603932" w:rsidRDefault="00B3165F" w:rsidP="0060393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находить 5-6 отличий между предметами;</w:t>
      </w:r>
    </w:p>
    <w:p w:rsidR="00B3165F" w:rsidRPr="00603932" w:rsidRDefault="00B3165F" w:rsidP="0060393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  выполнять самостоятельно задания по предложенному образцу;</w:t>
      </w:r>
    </w:p>
    <w:p w:rsidR="00B3165F" w:rsidRPr="00603932" w:rsidRDefault="00B3165F" w:rsidP="0060393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находить 4-5 пар одинаковых предметов</w:t>
      </w:r>
    </w:p>
    <w:p w:rsidR="00B3165F" w:rsidRPr="00603932" w:rsidRDefault="00B3165F" w:rsidP="00603932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ПАМЯТЬ:</w:t>
      </w:r>
      <w:r w:rsidR="00FB2917" w:rsidRPr="006039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B3165F" w:rsidRPr="00603932" w:rsidRDefault="00B3165F" w:rsidP="0060393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запоминать 6-8 картинок в течение 1-2 минут;</w:t>
      </w:r>
    </w:p>
    <w:p w:rsidR="00B3165F" w:rsidRPr="00603932" w:rsidRDefault="00B3165F" w:rsidP="0060393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рассказывать наизусть несколько стихотворений;</w:t>
      </w:r>
    </w:p>
    <w:p w:rsidR="00B3165F" w:rsidRPr="00603932" w:rsidRDefault="00B3165F" w:rsidP="0060393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пересказать близко к тексту прочитанное произведение;</w:t>
      </w:r>
    </w:p>
    <w:p w:rsidR="00B3165F" w:rsidRPr="00603932" w:rsidRDefault="00B3165F" w:rsidP="0060393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сравнивать два изображения по памяти;</w:t>
      </w:r>
    </w:p>
    <w:p w:rsidR="00B3165F" w:rsidRPr="00603932" w:rsidRDefault="00B3165F" w:rsidP="00603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МЫШЛЕНИЕ:</w:t>
      </w:r>
    </w:p>
    <w:p w:rsidR="00B3165F" w:rsidRPr="00603932" w:rsidRDefault="00B3165F" w:rsidP="006039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B3165F" w:rsidRPr="00603932" w:rsidRDefault="00B3165F" w:rsidP="006039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складывать разрезанную картинку из 9 частей;</w:t>
      </w:r>
    </w:p>
    <w:p w:rsidR="00B3165F" w:rsidRPr="00603932" w:rsidRDefault="00B3165F" w:rsidP="006039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находить и объяснять несоответствия на рисунках;</w:t>
      </w:r>
    </w:p>
    <w:p w:rsidR="00B3165F" w:rsidRPr="00603932" w:rsidRDefault="00B3165F" w:rsidP="006039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находить и объяснять отличия между предметами и явлениями;</w:t>
      </w:r>
    </w:p>
    <w:p w:rsidR="00B3165F" w:rsidRPr="00603932" w:rsidRDefault="00B3165F" w:rsidP="0060393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5176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- находить среди предложенных 4 предметов лишний, объяснять свой выбор</w:t>
      </w:r>
      <w:r w:rsidRPr="00603932">
        <w:rPr>
          <w:rFonts w:ascii="Times New Roman" w:hAnsi="Times New Roman" w:cs="Times New Roman"/>
          <w:color w:val="005176"/>
          <w:sz w:val="28"/>
          <w:szCs w:val="28"/>
        </w:rPr>
        <w:t>.</w:t>
      </w:r>
    </w:p>
    <w:p w:rsidR="00056562" w:rsidRPr="00603932" w:rsidRDefault="00056562" w:rsidP="006039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32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Счет в пределах 10.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«Сколько?». «Который по счету?»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Уравнивает неравные группы предметов двумя способами.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Сравнивает предметы на глаз</w:t>
      </w:r>
      <w:r w:rsidR="00C02F74">
        <w:rPr>
          <w:rFonts w:ascii="Times New Roman" w:hAnsi="Times New Roman" w:cs="Times New Roman"/>
          <w:sz w:val="28"/>
          <w:szCs w:val="28"/>
        </w:rPr>
        <w:t xml:space="preserve"> </w:t>
      </w:r>
      <w:r w:rsidRPr="00603932">
        <w:rPr>
          <w:rFonts w:ascii="Times New Roman" w:hAnsi="Times New Roman" w:cs="Times New Roman"/>
          <w:sz w:val="28"/>
          <w:szCs w:val="28"/>
        </w:rPr>
        <w:t>(по длине, ширине, высоте, толщине); проверяет точность определенным путем наложения или приложения.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Размещает предметы различной величины (до7-10) в порядке возрастания, убывания их длины, ширины, высоты, толщины.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Выражает местонахождение предмета по отношению к себе, к другим предметам.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Называет утро, день, вечер, ночь; имеет представление о смене частей суток.</w:t>
      </w:r>
    </w:p>
    <w:p w:rsidR="00056562" w:rsidRPr="00603932" w:rsidRDefault="00056562" w:rsidP="0060393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Называет текущий день недели.</w:t>
      </w:r>
    </w:p>
    <w:p w:rsidR="00056562" w:rsidRPr="00603932" w:rsidRDefault="00056562" w:rsidP="006039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32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Имеет достаточно богатый словарный запас.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Может участвовать в беседе, высказывать свое мнение.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Умеет аргументировано и доброжелательно оценить ответ, высказывание сверстника.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056562" w:rsidRPr="00603932" w:rsidRDefault="00056562" w:rsidP="0060393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Умеет подбирать к существительным несколько прилагательных; заменять слова другим словом со сходным значением.</w:t>
      </w:r>
    </w:p>
    <w:p w:rsidR="00056562" w:rsidRPr="00603932" w:rsidRDefault="00056562" w:rsidP="006039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32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быту.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сделаны.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Знает название родного города, страны, ее столицы, домашний адрес.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Знает о взаимодействии человека с природой в разное время года.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Знает о значении солнца, воздуха, воды для человека, животных, растений.</w:t>
      </w:r>
    </w:p>
    <w:p w:rsidR="00056562" w:rsidRPr="00603932" w:rsidRDefault="00056562" w:rsidP="0060393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lastRenderedPageBreak/>
        <w:t>Бережно относится к природе.</w:t>
      </w:r>
    </w:p>
    <w:p w:rsidR="00056562" w:rsidRPr="00603932" w:rsidRDefault="00056562" w:rsidP="006039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93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056562" w:rsidRPr="00603932" w:rsidRDefault="00056562" w:rsidP="0060393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Знает 2-3 стихотворения, 2-3 считалки, 2-3 загадки.</w:t>
      </w:r>
    </w:p>
    <w:p w:rsidR="00056562" w:rsidRPr="00603932" w:rsidRDefault="00056562" w:rsidP="0060393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Называет жанр произведения.</w:t>
      </w:r>
    </w:p>
    <w:p w:rsidR="00056562" w:rsidRPr="00603932" w:rsidRDefault="00056562" w:rsidP="0060393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Драматизирует небольшие сказки, читает по ролям стихотворения.</w:t>
      </w:r>
    </w:p>
    <w:p w:rsidR="00056562" w:rsidRPr="00603932" w:rsidRDefault="00056562" w:rsidP="0060393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932">
        <w:rPr>
          <w:rFonts w:ascii="Times New Roman" w:hAnsi="Times New Roman" w:cs="Times New Roman"/>
          <w:sz w:val="28"/>
          <w:szCs w:val="28"/>
        </w:rPr>
        <w:t>Называет любимого детского автора, любимые сказки и рассказы.</w:t>
      </w:r>
    </w:p>
    <w:p w:rsidR="002A6CE0" w:rsidRPr="00603932" w:rsidRDefault="002A6CE0" w:rsidP="00603932">
      <w:pPr>
        <w:pStyle w:val="a5"/>
        <w:ind w:left="720"/>
        <w:jc w:val="both"/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</w:pPr>
    </w:p>
    <w:p w:rsidR="002A6CE0" w:rsidRPr="00603932" w:rsidRDefault="002A6CE0" w:rsidP="00603932">
      <w:pPr>
        <w:pStyle w:val="a5"/>
        <w:ind w:left="720"/>
        <w:jc w:val="both"/>
        <w:rPr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603932">
        <w:rPr>
          <w:rStyle w:val="c2"/>
          <w:rFonts w:ascii="Times New Roman" w:hAnsi="Times New Roman" w:cs="Times New Roman"/>
          <w:i/>
          <w:iCs/>
          <w:color w:val="444444"/>
          <w:sz w:val="28"/>
          <w:szCs w:val="28"/>
        </w:rPr>
        <w:t>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  <w:r w:rsidRPr="00603932">
        <w:rPr>
          <w:rStyle w:val="c5"/>
          <w:rFonts w:ascii="Times New Roman" w:hAnsi="Times New Roman" w:cs="Times New Roman"/>
          <w:i/>
          <w:iCs/>
          <w:color w:val="444444"/>
          <w:sz w:val="28"/>
          <w:szCs w:val="28"/>
        </w:rPr>
        <w:t>.</w:t>
      </w:r>
    </w:p>
    <w:p w:rsidR="00905EC0" w:rsidRPr="00603932" w:rsidRDefault="00905EC0" w:rsidP="00603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2917" w:rsidRPr="00603932" w:rsidRDefault="00FB2917" w:rsidP="00603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2917" w:rsidRPr="00603932" w:rsidRDefault="00FB2917" w:rsidP="00603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2917" w:rsidRPr="00603932" w:rsidRDefault="00FB2917" w:rsidP="006039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2917" w:rsidRDefault="00FB2917" w:rsidP="00603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603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6039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Default="00FB2917" w:rsidP="00B87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2917" w:rsidRPr="003F11E0" w:rsidRDefault="00FB2917" w:rsidP="003F11E0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B2917" w:rsidRPr="003F11E0" w:rsidSect="007D1E47">
      <w:pgSz w:w="11906" w:h="16838"/>
      <w:pgMar w:top="709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4"/>
      </v:shape>
    </w:pict>
  </w:numPicBullet>
  <w:abstractNum w:abstractNumId="0" w15:restartNumberingAfterBreak="0">
    <w:nsid w:val="027E5525"/>
    <w:multiLevelType w:val="hybridMultilevel"/>
    <w:tmpl w:val="DBD0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8E2"/>
    <w:multiLevelType w:val="hybridMultilevel"/>
    <w:tmpl w:val="F8520F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AF2"/>
    <w:multiLevelType w:val="hybridMultilevel"/>
    <w:tmpl w:val="D404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540D"/>
    <w:multiLevelType w:val="hybridMultilevel"/>
    <w:tmpl w:val="702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0CE"/>
    <w:multiLevelType w:val="hybridMultilevel"/>
    <w:tmpl w:val="D29667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1333"/>
    <w:multiLevelType w:val="hybridMultilevel"/>
    <w:tmpl w:val="839A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1E90"/>
    <w:multiLevelType w:val="hybridMultilevel"/>
    <w:tmpl w:val="5832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7E5A"/>
    <w:multiLevelType w:val="hybridMultilevel"/>
    <w:tmpl w:val="2C8AEE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C34B8"/>
    <w:multiLevelType w:val="hybridMultilevel"/>
    <w:tmpl w:val="5AA6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03E5B"/>
    <w:multiLevelType w:val="hybridMultilevel"/>
    <w:tmpl w:val="F622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64A82"/>
    <w:multiLevelType w:val="hybridMultilevel"/>
    <w:tmpl w:val="43347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165F"/>
    <w:rsid w:val="00056562"/>
    <w:rsid w:val="000A1EA0"/>
    <w:rsid w:val="00281022"/>
    <w:rsid w:val="002A6CE0"/>
    <w:rsid w:val="003F11E0"/>
    <w:rsid w:val="00402E5E"/>
    <w:rsid w:val="004E1B1A"/>
    <w:rsid w:val="004F45E5"/>
    <w:rsid w:val="00580056"/>
    <w:rsid w:val="005E383B"/>
    <w:rsid w:val="00603932"/>
    <w:rsid w:val="00653119"/>
    <w:rsid w:val="006F1D96"/>
    <w:rsid w:val="00742A3B"/>
    <w:rsid w:val="007D1E47"/>
    <w:rsid w:val="00905EC0"/>
    <w:rsid w:val="00951FF0"/>
    <w:rsid w:val="00A13E58"/>
    <w:rsid w:val="00A630AB"/>
    <w:rsid w:val="00B3165F"/>
    <w:rsid w:val="00B8767D"/>
    <w:rsid w:val="00C02F74"/>
    <w:rsid w:val="00E474F2"/>
    <w:rsid w:val="00F1717C"/>
    <w:rsid w:val="00F71C0B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060"/>
  <w15:docId w15:val="{E000128F-2FAA-46D2-93BD-1ECB581C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65F"/>
    <w:rPr>
      <w:b/>
      <w:bCs/>
    </w:rPr>
  </w:style>
  <w:style w:type="paragraph" w:customStyle="1" w:styleId="c9">
    <w:name w:val="c9"/>
    <w:basedOn w:val="a"/>
    <w:rsid w:val="004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2E5E"/>
  </w:style>
  <w:style w:type="paragraph" w:customStyle="1" w:styleId="c4">
    <w:name w:val="c4"/>
    <w:basedOn w:val="a"/>
    <w:rsid w:val="0040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E5E"/>
  </w:style>
  <w:style w:type="character" w:customStyle="1" w:styleId="c5">
    <w:name w:val="c5"/>
    <w:basedOn w:val="a0"/>
    <w:rsid w:val="00402E5E"/>
  </w:style>
  <w:style w:type="paragraph" w:styleId="a5">
    <w:name w:val="No Spacing"/>
    <w:uiPriority w:val="1"/>
    <w:qFormat/>
    <w:rsid w:val="00056562"/>
    <w:pPr>
      <w:spacing w:after="0" w:line="240" w:lineRule="auto"/>
    </w:pPr>
  </w:style>
  <w:style w:type="character" w:styleId="a6">
    <w:name w:val="Emphasis"/>
    <w:basedOn w:val="a0"/>
    <w:uiPriority w:val="20"/>
    <w:qFormat/>
    <w:rsid w:val="00FB2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94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2017-10-26T14:48:00Z</cp:lastPrinted>
  <dcterms:created xsi:type="dcterms:W3CDTF">2013-10-14T18:28:00Z</dcterms:created>
  <dcterms:modified xsi:type="dcterms:W3CDTF">2018-02-02T07:24:00Z</dcterms:modified>
</cp:coreProperties>
</file>