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D" w:rsidRDefault="00AA001D" w:rsidP="00AA001D">
      <w:pPr>
        <w:pStyle w:val="1"/>
        <w:kinsoku w:val="0"/>
        <w:overflowPunct w:val="0"/>
        <w:spacing w:before="69"/>
        <w:ind w:left="2011"/>
        <w:rPr>
          <w:bCs w:val="0"/>
          <w:lang w:val="en-US"/>
        </w:rPr>
      </w:pPr>
      <w:r w:rsidRPr="00947F05">
        <w:rPr>
          <w:bCs w:val="0"/>
        </w:rPr>
        <w:t>Краткосрочное планирование по математике</w:t>
      </w:r>
    </w:p>
    <w:p w:rsidR="00AA001D" w:rsidRPr="00687BFC" w:rsidRDefault="00AA001D" w:rsidP="00AA00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66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823"/>
        <w:gridCol w:w="30"/>
        <w:gridCol w:w="1069"/>
        <w:gridCol w:w="249"/>
        <w:gridCol w:w="895"/>
        <w:gridCol w:w="1218"/>
        <w:gridCol w:w="1595"/>
        <w:gridCol w:w="2894"/>
        <w:gridCol w:w="65"/>
      </w:tblGrid>
      <w:tr w:rsidR="00AA001D" w:rsidRPr="00687BFC" w:rsidTr="0041023F">
        <w:trPr>
          <w:gridAfter w:val="1"/>
          <w:wAfter w:w="30" w:type="pct"/>
          <w:cantSplit/>
          <w:trHeight w:val="473"/>
        </w:trPr>
        <w:tc>
          <w:tcPr>
            <w:tcW w:w="192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41023F" w:rsidRPr="00C92A17" w:rsidRDefault="0041023F" w:rsidP="0041023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A52264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2</w:t>
            </w:r>
            <w:r w:rsidRPr="00C92A17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A Сложение и вычитание чисел в пределах 20</w:t>
            </w:r>
          </w:p>
          <w:p w:rsidR="00AA001D" w:rsidRPr="00253AB8" w:rsidRDefault="00AA001D" w:rsidP="00B5483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Сквозная тема: </w:t>
            </w:r>
            <w:r w:rsidR="00861021" w:rsidRPr="00024B3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«Моя семья и друзья», «Мир вокруг нас»</w:t>
            </w:r>
          </w:p>
        </w:tc>
        <w:tc>
          <w:tcPr>
            <w:tcW w:w="304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AA001D" w:rsidRPr="00253AB8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b/>
              </w:rPr>
              <w:t>КГУ «Средняя школа №1 г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тбасар отдела образования Атбасарского района»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472"/>
        </w:trPr>
        <w:tc>
          <w:tcPr>
            <w:tcW w:w="1924" w:type="pct"/>
            <w:gridSpan w:val="4"/>
            <w:tcBorders>
              <w:top w:val="nil"/>
              <w:bottom w:val="nil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045" w:type="pct"/>
            <w:gridSpan w:val="4"/>
            <w:tcBorders>
              <w:top w:val="nil"/>
              <w:left w:val="nil"/>
              <w:bottom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Маркелова Валентина Александровна  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412"/>
        </w:trPr>
        <w:tc>
          <w:tcPr>
            <w:tcW w:w="192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61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«Б» 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07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412"/>
        </w:trPr>
        <w:tc>
          <w:tcPr>
            <w:tcW w:w="131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8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AA001D" w:rsidRPr="00687BFC" w:rsidRDefault="0041023F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двузначных чисел </w:t>
            </w:r>
          </w:p>
        </w:tc>
        <w:tc>
          <w:tcPr>
            <w:tcW w:w="207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01D" w:rsidRPr="00687BFC" w:rsidTr="0041023F">
        <w:trPr>
          <w:gridAfter w:val="1"/>
          <w:wAfter w:w="30" w:type="pct"/>
          <w:cantSplit/>
          <w:trHeight w:val="1342"/>
        </w:trPr>
        <w:tc>
          <w:tcPr>
            <w:tcW w:w="1316" w:type="pct"/>
            <w:gridSpan w:val="2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54" w:type="pct"/>
            <w:gridSpan w:val="6"/>
            <w:tcBorders>
              <w:top w:val="single" w:sz="8" w:space="0" w:color="2976A4"/>
            </w:tcBorders>
          </w:tcPr>
          <w:p w:rsidR="004928BC" w:rsidRDefault="004928BC" w:rsidP="00B5483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1.1.1.2 читать, записывать и сравнивать числа от 11 до 20</w:t>
            </w:r>
          </w:p>
          <w:p w:rsidR="0029723D" w:rsidRPr="00E13FEC" w:rsidRDefault="0029723D" w:rsidP="00B5483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01D" w:rsidRPr="003B7BE9" w:rsidRDefault="00AA001D" w:rsidP="00B5483B">
            <w:pPr>
              <w:widowControl w:val="0"/>
              <w:spacing w:after="0" w:line="360" w:lineRule="auto"/>
              <w:jc w:val="both"/>
              <w:rPr>
                <w:b/>
                <w:i/>
              </w:rPr>
            </w:pPr>
          </w:p>
        </w:tc>
      </w:tr>
      <w:tr w:rsidR="00AA001D" w:rsidRPr="00AB562D" w:rsidTr="0041023F">
        <w:trPr>
          <w:gridAfter w:val="1"/>
          <w:wAfter w:w="30" w:type="pct"/>
          <w:cantSplit/>
          <w:trHeight w:val="603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654" w:type="pct"/>
            <w:gridSpan w:val="6"/>
          </w:tcPr>
          <w:p w:rsidR="00861021" w:rsidRPr="00E13FEC" w:rsidRDefault="00AA001D" w:rsidP="00B5483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13FE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  <w:r w:rsidR="00861021" w:rsidRPr="00E13FE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861021" w:rsidRPr="00E13FE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записывать и сравнивать числа от 11 до 20, использовать знаки «+»</w:t>
            </w:r>
            <w:proofErr w:type="gramStart"/>
            <w:r w:rsidR="00861021" w:rsidRPr="00E13FEC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861021" w:rsidRPr="00E13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-», «=»</w:t>
            </w:r>
          </w:p>
          <w:p w:rsidR="00AA001D" w:rsidRPr="009A3CF2" w:rsidRDefault="00AA001D" w:rsidP="00B5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будут уметь:</w:t>
            </w:r>
            <w:r w:rsidR="0086102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9A3C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объяснить</w:t>
            </w:r>
            <w:r w:rsidR="0086102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5040B1">
              <w:rPr>
                <w:rFonts w:ascii="Times New Roman" w:hAnsi="Times New Roman" w:cs="Times New Roman"/>
                <w:sz w:val="24"/>
                <w:szCs w:val="24"/>
              </w:rPr>
              <w:t>вание состава чисел от 11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называть соседей </w:t>
            </w:r>
            <w:r w:rsidR="005040B1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натуральном ряду чисел</w:t>
            </w:r>
          </w:p>
          <w:p w:rsidR="00AA001D" w:rsidRPr="0042481C" w:rsidRDefault="00AA001D" w:rsidP="00E1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  <w:r w:rsidR="0086102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E13FEC">
              <w:rPr>
                <w:rFonts w:ascii="Times New Roman" w:hAnsi="Times New Roman" w:cs="Times New Roman"/>
                <w:sz w:val="24"/>
                <w:szCs w:val="24"/>
              </w:rPr>
              <w:t>тавлять  алгоритм сравнения двухзначных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603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654" w:type="pct"/>
            <w:gridSpan w:val="6"/>
          </w:tcPr>
          <w:p w:rsidR="00AA001D" w:rsidRPr="004F7477" w:rsidRDefault="00AA001D" w:rsidP="00B5483B">
            <w:pPr>
              <w:spacing w:before="60" w:after="6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Учащиеся смогут </w:t>
            </w:r>
            <w:r w:rsidR="005040B1">
              <w:rPr>
                <w:rFonts w:ascii="Times New Roman" w:hAnsi="Times New Roman" w:cs="Times New Roman"/>
                <w:lang w:val="kk-KZ"/>
              </w:rPr>
              <w:t>читать, записывать и сравнивать числа от 11 до 20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603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54" w:type="pct"/>
            <w:gridSpan w:val="6"/>
          </w:tcPr>
          <w:p w:rsidR="00AA001D" w:rsidRPr="001B1EBD" w:rsidRDefault="00AA001D" w:rsidP="00B5483B">
            <w:pPr>
              <w:rPr>
                <w:rFonts w:ascii="Times New Roman" w:hAnsi="Times New Roman" w:cs="Times New Roman"/>
              </w:rPr>
            </w:pPr>
            <w:r w:rsidRPr="001B1EBD">
              <w:rPr>
                <w:rFonts w:ascii="Times New Roman" w:hAnsi="Times New Roman" w:cs="Times New Roman"/>
              </w:rPr>
              <w:t>Учащиеся могут: использовать в речи слова плюс, минус, ра</w:t>
            </w:r>
            <w:r>
              <w:rPr>
                <w:rFonts w:ascii="Times New Roman" w:hAnsi="Times New Roman" w:cs="Times New Roman"/>
              </w:rPr>
              <w:t xml:space="preserve">вно; </w:t>
            </w:r>
            <w:r w:rsidRPr="001B1EBD">
              <w:rPr>
                <w:rFonts w:ascii="Times New Roman" w:hAnsi="Times New Roman" w:cs="Times New Roman"/>
              </w:rPr>
              <w:t xml:space="preserve"> названия компонентов при сложении и вычитании.</w:t>
            </w:r>
          </w:p>
          <w:p w:rsidR="00AA001D" w:rsidRPr="001B1EBD" w:rsidRDefault="00AA001D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Предметный словарный запас и терминология:</w:t>
            </w:r>
          </w:p>
          <w:p w:rsidR="00AA001D" w:rsidRPr="001B1EBD" w:rsidRDefault="00AA001D" w:rsidP="00B5483B">
            <w:pPr>
              <w:pStyle w:val="Standard"/>
              <w:widowControl/>
              <w:spacing w:after="60"/>
              <w:rPr>
                <w:rFonts w:cs="Times New Roman"/>
                <w:lang w:val="ru-RU"/>
              </w:rPr>
            </w:pPr>
            <w:r w:rsidRPr="001B1EBD">
              <w:rPr>
                <w:rFonts w:cs="Times New Roman"/>
                <w:lang w:val="ru-RU"/>
              </w:rPr>
              <w:t xml:space="preserve"> сост</w:t>
            </w:r>
            <w:r>
              <w:rPr>
                <w:rFonts w:cs="Times New Roman"/>
                <w:lang w:val="ru-RU"/>
              </w:rPr>
              <w:t>ав числа, число, цифра.</w:t>
            </w:r>
          </w:p>
          <w:p w:rsidR="00AA001D" w:rsidRDefault="00AA001D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</w:t>
            </w:r>
            <w:r w:rsidRPr="001B1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AA001D" w:rsidRDefault="00AA001D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40B1">
              <w:rPr>
                <w:rFonts w:ascii="Times New Roman" w:hAnsi="Times New Roman" w:cs="Times New Roman"/>
                <w:sz w:val="24"/>
                <w:szCs w:val="24"/>
              </w:rPr>
              <w:t>Назови соседей числа 12</w:t>
            </w:r>
            <w:r w:rsidRPr="00885D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001D" w:rsidRDefault="005040B1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получить число 18</w:t>
            </w:r>
            <w:r w:rsidR="00AA00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001D" w:rsidRPr="002D1989" w:rsidRDefault="00AA001D" w:rsidP="00B5483B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-Сколько цифр в </w:t>
            </w:r>
            <w:r w:rsidR="005040B1">
              <w:rPr>
                <w:rFonts w:ascii="Times New Roman" w:hAnsi="Times New Roman" w:cs="Times New Roman"/>
                <w:sz w:val="24"/>
                <w:szCs w:val="24"/>
              </w:rPr>
              <w:t xml:space="preserve"> числе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A001D" w:rsidRPr="00AB562D" w:rsidTr="0041023F">
        <w:trPr>
          <w:gridAfter w:val="1"/>
          <w:wAfter w:w="30" w:type="pct"/>
          <w:cantSplit/>
          <w:trHeight w:val="603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Привитие</w:t>
            </w: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ценностей</w:t>
            </w: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54" w:type="pct"/>
            <w:gridSpan w:val="6"/>
          </w:tcPr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687BFC">
              <w:rPr>
                <w:rFonts w:ascii="Times New Roman" w:hAnsi="Times New Roman"/>
                <w:sz w:val="24"/>
                <w:szCs w:val="24"/>
              </w:rPr>
              <w:t>способность видеть и понимат</w:t>
            </w:r>
            <w:r>
              <w:rPr>
                <w:rFonts w:ascii="Times New Roman" w:hAnsi="Times New Roman"/>
                <w:sz w:val="24"/>
                <w:szCs w:val="24"/>
              </w:rPr>
              <w:t>ь другие точки зрения;  развить</w:t>
            </w:r>
            <w:r w:rsidR="005040B1">
              <w:rPr>
                <w:rFonts w:ascii="Times New Roman" w:hAnsi="Times New Roman"/>
                <w:sz w:val="24"/>
                <w:szCs w:val="24"/>
              </w:rPr>
              <w:t xml:space="preserve"> навыки работы в паре</w:t>
            </w:r>
            <w:r w:rsidRPr="00687BFC">
              <w:rPr>
                <w:rFonts w:ascii="Times New Roman" w:hAnsi="Times New Roman"/>
                <w:sz w:val="24"/>
                <w:szCs w:val="24"/>
              </w:rPr>
              <w:t>, исполнять  различные роли в коллективе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1284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firstLine="5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связи</w:t>
            </w:r>
          </w:p>
        </w:tc>
        <w:tc>
          <w:tcPr>
            <w:tcW w:w="3654" w:type="pct"/>
            <w:gridSpan w:val="6"/>
          </w:tcPr>
          <w:p w:rsidR="00AA001D" w:rsidRPr="00687BFC" w:rsidRDefault="00AA001D" w:rsidP="00B5483B">
            <w:pPr>
              <w:pStyle w:val="Standard"/>
              <w:widowControl/>
              <w:spacing w:before="60" w:after="200"/>
              <w:rPr>
                <w:rFonts w:eastAsia="Times New Roman" w:cs="Times New Roman"/>
                <w:b/>
                <w:i/>
                <w:lang w:val="ru-RU" w:eastAsia="en-GB"/>
              </w:rPr>
            </w:pPr>
            <w:r>
              <w:rPr>
                <w:rFonts w:eastAsia="Times New Roman" w:cs="Times New Roman"/>
                <w:b/>
                <w:i/>
                <w:lang w:val="ru-RU" w:eastAsia="en-GB"/>
              </w:rPr>
              <w:t xml:space="preserve">Познание мира </w:t>
            </w:r>
          </w:p>
        </w:tc>
      </w:tr>
      <w:tr w:rsidR="00AA001D" w:rsidRPr="00687BFC" w:rsidTr="0041023F">
        <w:trPr>
          <w:gridAfter w:val="1"/>
          <w:wAfter w:w="30" w:type="pct"/>
          <w:cantSplit/>
        </w:trPr>
        <w:tc>
          <w:tcPr>
            <w:tcW w:w="1316" w:type="pct"/>
            <w:gridSpan w:val="2"/>
            <w:tcBorders>
              <w:bottom w:val="single" w:sz="8" w:space="0" w:color="2976A4"/>
            </w:tcBorders>
          </w:tcPr>
          <w:p w:rsidR="00AA001D" w:rsidRDefault="00AA001D" w:rsidP="00B548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Предваритель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</w:t>
            </w: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ые</w:t>
            </w:r>
          </w:p>
          <w:p w:rsidR="00AA001D" w:rsidRPr="00687BFC" w:rsidRDefault="00AA001D" w:rsidP="00B548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знания</w:t>
            </w:r>
          </w:p>
          <w:p w:rsidR="00AA001D" w:rsidRPr="00687BFC" w:rsidRDefault="00AA001D" w:rsidP="00B548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54" w:type="pct"/>
            <w:gridSpan w:val="6"/>
            <w:tcBorders>
              <w:bottom w:val="single" w:sz="8" w:space="0" w:color="2976A4"/>
            </w:tcBorders>
          </w:tcPr>
          <w:p w:rsidR="00AA001D" w:rsidRPr="00687BFC" w:rsidRDefault="00AA001D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FC">
              <w:rPr>
                <w:rFonts w:ascii="Times New Roman" w:hAnsi="Times New Roman" w:cs="Times New Roman"/>
                <w:sz w:val="24"/>
                <w:szCs w:val="24"/>
              </w:rPr>
              <w:t>Знание числового ряда натуральных чисел до 10. Понятие предшествующее и последующее число, понятие «соседи числа».</w:t>
            </w: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до 10</w:t>
            </w:r>
            <w:r w:rsidRPr="00687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A001D" w:rsidRPr="00687BFC" w:rsidTr="0041023F">
        <w:trPr>
          <w:gridAfter w:val="1"/>
          <w:wAfter w:w="30" w:type="pct"/>
          <w:trHeight w:val="564"/>
        </w:trPr>
        <w:tc>
          <w:tcPr>
            <w:tcW w:w="497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A001D" w:rsidRPr="00687BFC" w:rsidRDefault="00AA001D" w:rsidP="00B548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AA001D" w:rsidRPr="00687BFC" w:rsidTr="0041023F">
        <w:trPr>
          <w:gridAfter w:val="1"/>
          <w:wAfter w:w="30" w:type="pct"/>
          <w:trHeight w:val="528"/>
        </w:trPr>
        <w:tc>
          <w:tcPr>
            <w:tcW w:w="1316" w:type="pct"/>
            <w:gridSpan w:val="2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319" w:type="pct"/>
            <w:gridSpan w:val="5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335" w:type="pct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</w:t>
            </w: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урсы</w:t>
            </w:r>
          </w:p>
        </w:tc>
      </w:tr>
      <w:tr w:rsidR="00AA001D" w:rsidRPr="00AB562D" w:rsidTr="0041023F">
        <w:trPr>
          <w:gridAfter w:val="1"/>
          <w:wAfter w:w="30" w:type="pct"/>
          <w:trHeight w:val="1413"/>
        </w:trPr>
        <w:tc>
          <w:tcPr>
            <w:tcW w:w="1316" w:type="pct"/>
            <w:gridSpan w:val="2"/>
          </w:tcPr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5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5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9" w:type="pct"/>
            <w:gridSpan w:val="5"/>
          </w:tcPr>
          <w:p w:rsidR="00AA001D" w:rsidRPr="00E13FEC" w:rsidRDefault="00AA001D" w:rsidP="00E13FEC">
            <w:pPr>
              <w:pStyle w:val="Textbody"/>
              <w:numPr>
                <w:ilvl w:val="0"/>
                <w:numId w:val="2"/>
              </w:numPr>
              <w:tabs>
                <w:tab w:val="left" w:pos="284"/>
                <w:tab w:val="left" w:pos="720"/>
              </w:tabs>
              <w:spacing w:line="244" w:lineRule="auto"/>
              <w:jc w:val="both"/>
              <w:rPr>
                <w:b/>
                <w:bCs/>
                <w:lang w:val="ru-RU"/>
              </w:rPr>
            </w:pPr>
            <w:r w:rsidRPr="00E13FEC">
              <w:rPr>
                <w:b/>
                <w:bCs/>
                <w:lang w:val="ru-RU"/>
              </w:rPr>
              <w:t>Психологический настрой</w:t>
            </w:r>
          </w:p>
          <w:p w:rsidR="005040B1" w:rsidRPr="005040B1" w:rsidRDefault="005040B1" w:rsidP="005040B1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 w:rsidRPr="005040B1">
              <w:rPr>
                <w:color w:val="000000"/>
              </w:rPr>
              <w:t>Здравствуйте, ребята. Сегодня на уроке много гостей, а гости – это всегда радость, хорошее настроение.</w:t>
            </w:r>
          </w:p>
          <w:p w:rsidR="005040B1" w:rsidRPr="005040B1" w:rsidRDefault="005040B1" w:rsidP="005040B1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5040B1">
              <w:rPr>
                <w:color w:val="000000"/>
              </w:rPr>
              <w:t>- Дети, поприветствуем улыбкой друг друга, гостей, спасибо. Пожелаем мысленно себе удачи и аккуратно сядем за парты.</w:t>
            </w:r>
          </w:p>
          <w:p w:rsidR="005040B1" w:rsidRDefault="005040B1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5040B1">
              <w:rPr>
                <w:rFonts w:ascii="Arial" w:hAnsi="Arial" w:cs="Arial"/>
                <w:color w:val="000000"/>
              </w:rPr>
              <w:t>  </w:t>
            </w:r>
            <w:r w:rsidRPr="005040B1">
              <w:rPr>
                <w:color w:val="000000"/>
              </w:rPr>
              <w:t>- Мне очень приятно видеть в ваших глазах лучики любознательности. Я чувствую, что вы готовы меня слушать и слышать.</w:t>
            </w:r>
          </w:p>
          <w:p w:rsidR="002420E5" w:rsidRDefault="002420E5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Мы пришли сюда учиться</w:t>
            </w:r>
          </w:p>
          <w:p w:rsidR="002420E5" w:rsidRDefault="002420E5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Не лениться, а трудиться.</w:t>
            </w:r>
          </w:p>
          <w:p w:rsidR="002420E5" w:rsidRDefault="002420E5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Только тот, кто много знает</w:t>
            </w:r>
          </w:p>
          <w:p w:rsidR="002420E5" w:rsidRDefault="002420E5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 жизни что-то достигает.</w:t>
            </w:r>
          </w:p>
          <w:p w:rsidR="00E13FEC" w:rsidRDefault="00E13FEC" w:rsidP="005040B1">
            <w:pPr>
              <w:pStyle w:val="a4"/>
              <w:spacing w:before="0" w:beforeAutospacing="0" w:after="150" w:afterAutospacing="0"/>
              <w:rPr>
                <w:b/>
                <w:i/>
                <w:color w:val="000000"/>
              </w:rPr>
            </w:pPr>
            <w:r w:rsidRPr="00E13FEC">
              <w:rPr>
                <w:b/>
                <w:i/>
                <w:color w:val="000000"/>
              </w:rPr>
              <w:t>Звучит сказочная новогодняя мелодия</w:t>
            </w:r>
          </w:p>
          <w:p w:rsidR="00E13FEC" w:rsidRP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E13FEC">
              <w:rPr>
                <w:color w:val="000000"/>
              </w:rPr>
              <w:t>- Ребята, какие мысли пришли к вам после прослушивания мелодии?</w:t>
            </w:r>
          </w:p>
          <w:p w:rsidR="00E13FEC" w:rsidRP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E13FEC">
              <w:rPr>
                <w:color w:val="000000"/>
              </w:rPr>
              <w:t>- Какое время года?</w:t>
            </w:r>
          </w:p>
          <w:p w:rsid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 Что происходит зимой?</w:t>
            </w:r>
          </w:p>
          <w:p w:rsid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-Правильно зимой происходят чудеса, сейчас у нас последний месяц осени, и вот  еще совсем  немного и наступить снежная зима. Давайте немного помечтаем….Я предлагаю вам закрыть глазки, произнести волшебное заклинание……</w:t>
            </w:r>
            <w:r w:rsidR="004C11A7">
              <w:rPr>
                <w:rFonts w:ascii="Tahoma" w:hAnsi="Tahoma" w:cs="Tahoma"/>
                <w:color w:val="0000FF"/>
                <w:sz w:val="36"/>
                <w:szCs w:val="36"/>
                <w:shd w:val="clear" w:color="auto" w:fill="FFFFFF"/>
              </w:rPr>
              <w:t xml:space="preserve">  </w:t>
            </w:r>
            <w:proofErr w:type="spellStart"/>
            <w:r w:rsidR="004C11A7" w:rsidRPr="004C11A7">
              <w:rPr>
                <w:b/>
                <w:shd w:val="clear" w:color="auto" w:fill="FFFFFF"/>
              </w:rPr>
              <w:t>Снип-снап-снурре</w:t>
            </w:r>
            <w:proofErr w:type="spellEnd"/>
            <w:r w:rsidR="004C11A7" w:rsidRPr="004C11A7">
              <w:rPr>
                <w:b/>
                <w:shd w:val="clear" w:color="auto" w:fill="FFFFFF"/>
              </w:rPr>
              <w:t xml:space="preserve">, </w:t>
            </w:r>
            <w:proofErr w:type="spellStart"/>
            <w:r w:rsidR="004C11A7" w:rsidRPr="004C11A7">
              <w:rPr>
                <w:b/>
                <w:shd w:val="clear" w:color="auto" w:fill="FFFFFF"/>
              </w:rPr>
              <w:t>пурре-базелюрре</w:t>
            </w:r>
            <w:proofErr w:type="spellEnd"/>
            <w:r w:rsidR="004C11A7" w:rsidRPr="004C11A7">
              <w:rPr>
                <w:b/>
                <w:shd w:val="clear" w:color="auto" w:fill="FFFFFF"/>
              </w:rPr>
              <w:t xml:space="preserve"> </w:t>
            </w:r>
            <w:proofErr w:type="gramStart"/>
            <w:r w:rsidR="004C11A7" w:rsidRPr="004C11A7">
              <w:rPr>
                <w:b/>
                <w:shd w:val="clear" w:color="auto" w:fill="FFFFFF"/>
              </w:rPr>
              <w:t xml:space="preserve">( </w:t>
            </w:r>
            <w:proofErr w:type="gramEnd"/>
            <w:r w:rsidR="004C11A7" w:rsidRPr="004C11A7">
              <w:rPr>
                <w:b/>
                <w:shd w:val="clear" w:color="auto" w:fill="FFFFFF"/>
              </w:rPr>
              <w:t>Снежная королева)</w:t>
            </w:r>
            <w:r>
              <w:rPr>
                <w:color w:val="000000"/>
              </w:rPr>
              <w:t xml:space="preserve"> </w:t>
            </w:r>
          </w:p>
          <w:p w:rsid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( во время произношения на доску вешается снежинки и сказочные персонажи)</w:t>
            </w:r>
          </w:p>
          <w:p w:rsidR="00E13FEC" w:rsidRP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 Мы оказались с вами в чудесной зимнем дне.</w:t>
            </w:r>
            <w:proofErr w:type="gramEnd"/>
          </w:p>
          <w:p w:rsidR="00AA001D" w:rsidRPr="00E13FEC" w:rsidRDefault="00E13FEC" w:rsidP="00E13FEC">
            <w:pPr>
              <w:pStyle w:val="a4"/>
              <w:spacing w:before="0" w:beforeAutospacing="0" w:after="150" w:afterAutospacing="0"/>
              <w:rPr>
                <w:b/>
                <w:i/>
                <w:color w:val="000000"/>
              </w:rPr>
            </w:pPr>
            <w:r w:rsidRPr="00E13FEC">
              <w:rPr>
                <w:b/>
                <w:i/>
                <w:color w:val="000000"/>
              </w:rPr>
              <w:t xml:space="preserve"> </w:t>
            </w:r>
            <w:r w:rsidR="00AA001D">
              <w:rPr>
                <w:b/>
                <w:bCs/>
              </w:rPr>
              <w:t>Метод «Мозговой штурм»  (Ф)</w:t>
            </w:r>
          </w:p>
          <w:p w:rsidR="00AA001D" w:rsidRDefault="00AA001D" w:rsidP="00B5483B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Дифференциация через вопросы. </w:t>
            </w:r>
          </w:p>
          <w:p w:rsidR="00AA001D" w:rsidRDefault="00AA001D" w:rsidP="00B5483B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</w:rPr>
            </w:pPr>
            <w:r>
              <w:rPr>
                <w:b/>
                <w:bCs/>
              </w:rPr>
              <w:t>Дифференциация через диалог и словесную поддержку.  Упражнения для разминки</w:t>
            </w:r>
          </w:p>
          <w:p w:rsidR="00AA001D" w:rsidRDefault="00AA001D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упражнения: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lastRenderedPageBreak/>
              <w:t xml:space="preserve">Сосчитайте от 10 </w:t>
            </w:r>
            <w:r w:rsidR="002420E5">
              <w:rPr>
                <w:iCs/>
                <w:color w:val="000000"/>
              </w:rPr>
              <w:t>до 19, от 24 до 28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Назовите последующее число 18, 29.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Назовите предыдущее число 10, 20.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Назовите соседей числа 22, 56.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Какое число стоит между 64 и 66; 45 и 47.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 xml:space="preserve">Назовите число, в котором 3 </w:t>
            </w:r>
            <w:proofErr w:type="spellStart"/>
            <w:r w:rsidRPr="005040B1">
              <w:rPr>
                <w:iCs/>
                <w:color w:val="000000"/>
              </w:rPr>
              <w:t>д</w:t>
            </w:r>
            <w:proofErr w:type="spellEnd"/>
            <w:r w:rsidRPr="005040B1">
              <w:rPr>
                <w:iCs/>
                <w:color w:val="000000"/>
              </w:rPr>
              <w:t xml:space="preserve"> 7 е; 5 </w:t>
            </w:r>
            <w:proofErr w:type="spellStart"/>
            <w:r w:rsidRPr="005040B1">
              <w:rPr>
                <w:iCs/>
                <w:color w:val="000000"/>
              </w:rPr>
              <w:t>д</w:t>
            </w:r>
            <w:proofErr w:type="spellEnd"/>
            <w:r w:rsidRPr="005040B1">
              <w:rPr>
                <w:iCs/>
                <w:color w:val="000000"/>
              </w:rPr>
              <w:t xml:space="preserve"> 6 е; 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9д 5 е.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Сколько десятков и единиц в числах 42, 39</w:t>
            </w:r>
          </w:p>
          <w:p w:rsidR="00AA001D" w:rsidRPr="008B5C3C" w:rsidRDefault="00AA001D" w:rsidP="00084A2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оценивани</w:t>
            </w:r>
            <w:proofErr w:type="gramStart"/>
            <w:r w:rsidRPr="008B5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8B5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обратная связь учителя.</w:t>
            </w:r>
          </w:p>
        </w:tc>
        <w:tc>
          <w:tcPr>
            <w:tcW w:w="1335" w:type="pct"/>
          </w:tcPr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lang w:val="ru-RU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29723D" w:rsidRDefault="0029723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Default="00084A2F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  <w:r>
              <w:rPr>
                <w:rFonts w:eastAsia="MS Mincho" w:cs="Arial"/>
                <w:lang w:val="ru-RU" w:eastAsia="ja-JP"/>
              </w:rPr>
              <w:t>Сказочная мелодия</w:t>
            </w:r>
          </w:p>
          <w:p w:rsidR="00084A2F" w:rsidRDefault="00084A2F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  <w:r>
              <w:rPr>
                <w:rFonts w:eastAsia="MS Mincho" w:cs="Arial"/>
                <w:lang w:val="ru-RU" w:eastAsia="ja-JP"/>
              </w:rPr>
              <w:t>Снежинки, персонажи</w:t>
            </w: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</w:tc>
      </w:tr>
      <w:tr w:rsidR="00AA001D" w:rsidRPr="00AB562D" w:rsidTr="0041023F">
        <w:trPr>
          <w:gridAfter w:val="1"/>
          <w:wAfter w:w="30" w:type="pct"/>
          <w:trHeight w:val="1587"/>
        </w:trPr>
        <w:tc>
          <w:tcPr>
            <w:tcW w:w="1316" w:type="pct"/>
            <w:gridSpan w:val="2"/>
          </w:tcPr>
          <w:p w:rsidR="00AA001D" w:rsidRDefault="00AA001D" w:rsidP="005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97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9" w:type="pct"/>
            <w:gridSpan w:val="5"/>
          </w:tcPr>
          <w:p w:rsidR="005E0EE9" w:rsidRPr="00687BFC" w:rsidRDefault="005E0EE9" w:rsidP="005E0EE9">
            <w:pPr>
              <w:pStyle w:val="Standard"/>
              <w:tabs>
                <w:tab w:val="left" w:pos="284"/>
              </w:tabs>
              <w:spacing w:after="120" w:line="251" w:lineRule="auto"/>
              <w:jc w:val="both"/>
              <w:rPr>
                <w:rFonts w:eastAsia="Times New Roman" w:cs="Times New Roman"/>
                <w:b/>
                <w:lang w:val="ru-RU" w:eastAsia="en-GB"/>
              </w:rPr>
            </w:pPr>
            <w:r>
              <w:rPr>
                <w:rFonts w:eastAsia="Times New Roman" w:cs="Times New Roman"/>
                <w:b/>
                <w:lang w:val="ru-RU" w:eastAsia="en-GB"/>
              </w:rPr>
              <w:lastRenderedPageBreak/>
              <w:t>Активный метод  «Факт или мнение»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- </w:t>
            </w:r>
            <w:r w:rsidRPr="002420E5">
              <w:rPr>
                <w:color w:val="000000"/>
              </w:rPr>
              <w:t xml:space="preserve">Найдите лишнее число среди тех, что </w:t>
            </w:r>
            <w:proofErr w:type="gramStart"/>
            <w:r w:rsidRPr="002420E5">
              <w:rPr>
                <w:color w:val="000000"/>
              </w:rPr>
              <w:t>представлены</w:t>
            </w:r>
            <w:proofErr w:type="gramEnd"/>
            <w:r w:rsidRPr="002420E5">
              <w:rPr>
                <w:color w:val="000000"/>
              </w:rPr>
              <w:t xml:space="preserve"> на доске.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15, 23,18, 20, 3, 45, 37.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- Почему число 3 лишнее? (Ответы детей).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 xml:space="preserve">- Ребята посмотрите на доску. Я приготовила для вас задание, как вы думаете. Что необходимо здесь выполнить? </w:t>
            </w:r>
            <w:proofErr w:type="gramStart"/>
            <w:r w:rsidRPr="002420E5">
              <w:rPr>
                <w:color w:val="000000"/>
              </w:rPr>
              <w:t>(Сравнить.</w:t>
            </w:r>
            <w:proofErr w:type="gramEnd"/>
            <w:r w:rsidRPr="002420E5">
              <w:rPr>
                <w:color w:val="000000"/>
              </w:rPr>
              <w:t xml:space="preserve"> </w:t>
            </w:r>
            <w:proofErr w:type="gramStart"/>
            <w:r w:rsidRPr="002420E5">
              <w:rPr>
                <w:color w:val="000000"/>
              </w:rPr>
              <w:t xml:space="preserve">Поставить знак </w:t>
            </w:r>
            <w:r>
              <w:rPr>
                <w:color w:val="000000"/>
              </w:rPr>
              <w:t xml:space="preserve"> «</w:t>
            </w:r>
            <w:r w:rsidRPr="002420E5">
              <w:rPr>
                <w:color w:val="000000"/>
              </w:rPr>
              <w:t>&gt;</w:t>
            </w:r>
            <w:r>
              <w:rPr>
                <w:color w:val="000000"/>
              </w:rPr>
              <w:t>», «</w:t>
            </w:r>
            <w:r w:rsidRPr="002420E5">
              <w:rPr>
                <w:color w:val="000000"/>
              </w:rPr>
              <w:t xml:space="preserve"> &lt;</w:t>
            </w:r>
            <w:r>
              <w:rPr>
                <w:color w:val="000000"/>
              </w:rPr>
              <w:t>», «</w:t>
            </w:r>
            <w:r w:rsidRPr="002420E5">
              <w:rPr>
                <w:color w:val="000000"/>
              </w:rPr>
              <w:t xml:space="preserve"> =</w:t>
            </w:r>
            <w:r>
              <w:rPr>
                <w:color w:val="000000"/>
              </w:rPr>
              <w:t>»</w:t>
            </w:r>
            <w:r w:rsidRPr="002420E5">
              <w:rPr>
                <w:color w:val="000000"/>
              </w:rPr>
              <w:t>).</w:t>
            </w:r>
            <w:proofErr w:type="gramEnd"/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3*6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7*14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12*9</w:t>
            </w:r>
          </w:p>
          <w:p w:rsidR="002420E5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 xml:space="preserve"> </w:t>
            </w:r>
            <w:r w:rsidR="002420E5" w:rsidRPr="002420E5">
              <w:rPr>
                <w:color w:val="000000"/>
              </w:rPr>
              <w:t>(Учащиеся предлагают варианты и доказывают своё мнение.)</w:t>
            </w:r>
          </w:p>
          <w:p w:rsidR="002420E5" w:rsidRPr="002420E5" w:rsidRDefault="002420E5" w:rsidP="002420E5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Pr="002420E5">
              <w:rPr>
                <w:color w:val="000000"/>
              </w:rPr>
              <w:t>6 *</w:t>
            </w:r>
            <w:r>
              <w:rPr>
                <w:color w:val="000000"/>
              </w:rPr>
              <w:t>20</w:t>
            </w:r>
          </w:p>
          <w:p w:rsidR="002420E5" w:rsidRPr="002420E5" w:rsidRDefault="002420E5" w:rsidP="002420E5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- А чтобы сравнить эти два числа, нам пригодятся знания, которые мы с вами уже знаем или необходимы новые?</w:t>
            </w:r>
          </w:p>
          <w:p w:rsidR="002420E5" w:rsidRPr="002420E5" w:rsidRDefault="002420E5" w:rsidP="002420E5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- Кто догадался, над какой темой мы будем работать? (сравнение двузначных чисел).</w:t>
            </w:r>
          </w:p>
          <w:p w:rsidR="002420E5" w:rsidRDefault="002420E5" w:rsidP="002420E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420E5">
              <w:rPr>
                <w:color w:val="000000"/>
              </w:rPr>
              <w:t>- Значит, мы будем учиться? (сравнивать двузначные числа, опираясь на новые знания).</w:t>
            </w:r>
          </w:p>
          <w:p w:rsidR="00084A2F" w:rsidRPr="00084A2F" w:rsidRDefault="00084A2F" w:rsidP="002420E5">
            <w:pPr>
              <w:pStyle w:val="a4"/>
              <w:spacing w:before="0" w:beforeAutospacing="0" w:after="150" w:afterAutospacing="0"/>
              <w:rPr>
                <w:rFonts w:ascii="Arial" w:hAnsi="Arial" w:cs="Arial"/>
                <w:b/>
                <w:color w:val="000000"/>
              </w:rPr>
            </w:pPr>
            <w:r w:rsidRPr="00084A2F">
              <w:rPr>
                <w:b/>
                <w:color w:val="000000"/>
              </w:rPr>
              <w:t>На доску вывешивается</w:t>
            </w:r>
            <w:proofErr w:type="gramStart"/>
            <w:r w:rsidRPr="00084A2F">
              <w:rPr>
                <w:b/>
                <w:color w:val="000000"/>
              </w:rPr>
              <w:t xml:space="preserve"> :</w:t>
            </w:r>
            <w:proofErr w:type="gramEnd"/>
            <w:r w:rsidRPr="00084A2F">
              <w:rPr>
                <w:b/>
                <w:color w:val="000000"/>
              </w:rPr>
              <w:t xml:space="preserve"> МЫ </w:t>
            </w:r>
            <w:r>
              <w:rPr>
                <w:b/>
                <w:color w:val="000000"/>
              </w:rPr>
              <w:t>ДОЛЖНЫ НАУЧИТЬСЯ СРАВНИВАТЬ ДВУ</w:t>
            </w:r>
            <w:r w:rsidRPr="00084A2F">
              <w:rPr>
                <w:b/>
                <w:color w:val="000000"/>
              </w:rPr>
              <w:t>ЗНАЧНЫЕ ЧИСЛА.</w:t>
            </w:r>
          </w:p>
          <w:p w:rsidR="002420E5" w:rsidRDefault="00AA001D" w:rsidP="00B5483B">
            <w:pPr>
              <w:shd w:val="clear" w:color="auto" w:fill="FFFFFF" w:themeFill="background1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-Где вы  встречали в жизни </w:t>
            </w:r>
            <w:proofErr w:type="gramStart"/>
            <w:r w:rsidR="002420E5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="00242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001D" w:rsidRDefault="00AA001D" w:rsidP="00B5483B">
            <w:pPr>
              <w:shd w:val="clear" w:color="auto" w:fill="FFFFFF" w:themeFill="background1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A001D" w:rsidRDefault="00AA001D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знаки, денежные купюры, </w:t>
            </w:r>
            <w:r w:rsidR="00BF7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квартир, календарь,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в играх, в часах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)</w:t>
            </w:r>
          </w:p>
          <w:p w:rsidR="0029723D" w:rsidRDefault="0029723D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Посмотрите вокруг, где мы видим в классе двузначные числа?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градусник</w:t>
            </w:r>
            <w:r w:rsidR="00FA37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E34D6" w:rsidRDefault="004E34D6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 метод «</w:t>
            </w:r>
            <w:r w:rsidR="0097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Каждый учит каждого</w:t>
            </w:r>
            <w:r w:rsidRPr="004E3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84A2F" w:rsidRDefault="00084A2F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084A2F" w:rsidRDefault="00084A2F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записать двузначное число </w:t>
            </w:r>
          </w:p>
          <w:p w:rsidR="00084A2F" w:rsidRPr="004E34D6" w:rsidRDefault="00084A2F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 сравнить числа</w:t>
            </w:r>
          </w:p>
          <w:p w:rsidR="004E34D6" w:rsidRPr="00CE4EE2" w:rsidRDefault="005E0EE9" w:rsidP="004E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1. –Р</w:t>
            </w:r>
            <w:r w:rsidR="004E34D6"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t>ебят</w:t>
            </w:r>
            <w:r w:rsidR="00084A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сейчас я предлагаю вам поработать в парах.  Необходимо </w:t>
            </w:r>
            <w:r w:rsidR="004E34D6"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задумать дву</w:t>
            </w:r>
            <w:r w:rsidR="004E34D6"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значное число от 11 до 20 и записать его на листе бумаги.</w:t>
            </w:r>
          </w:p>
          <w:p w:rsidR="004E34D6" w:rsidRPr="00CE4EE2" w:rsidRDefault="004E34D6" w:rsidP="004E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2. </w:t>
            </w:r>
            <w:r w:rsidR="00FA37F2">
              <w:rPr>
                <w:rFonts w:ascii="Times New Roman" w:hAnsi="Times New Roman" w:cs="Times New Roman"/>
                <w:sz w:val="24"/>
                <w:szCs w:val="24"/>
              </w:rPr>
              <w:t xml:space="preserve">– Наклейте свои числа и </w:t>
            </w:r>
            <w:r w:rsidR="005E0EE9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их сравнить.</w:t>
            </w:r>
          </w:p>
          <w:p w:rsidR="004E34D6" w:rsidRDefault="004E34D6" w:rsidP="004E34D6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t>Шаг 3. Предложите детям найти доказательство их предположения. Средство доказательства они смогут выбрать самостоятельно.</w:t>
            </w:r>
            <w:r w:rsidR="00CE4EE2">
              <w:rPr>
                <w:rFonts w:ascii="Times New Roman" w:hAnsi="Times New Roman" w:cs="Times New Roman"/>
                <w:sz w:val="24"/>
                <w:szCs w:val="24"/>
              </w:rPr>
              <w:t xml:space="preserve"> ( числовой луч, графическая модель числа)</w:t>
            </w:r>
            <w:proofErr w:type="gramStart"/>
            <w:r w:rsidR="00CE4E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E4EE2">
              <w:rPr>
                <w:rFonts w:ascii="Times New Roman" w:hAnsi="Times New Roman" w:cs="Times New Roman"/>
                <w:sz w:val="24"/>
                <w:szCs w:val="24"/>
              </w:rPr>
              <w:t xml:space="preserve"> Первоклассники могут продемонстрировать друг другу графические модели числа, сопоставляя количество десятков и количество единиц в каждой модели. Те </w:t>
            </w:r>
            <w:proofErr w:type="gramStart"/>
            <w:r w:rsidR="00CE4EE2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="00CE4EE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выберут числовой луч, смогут сделать выводы о том, какое из чисел больше на основе знаний </w:t>
            </w:r>
            <w:r w:rsidR="004536EC">
              <w:rPr>
                <w:rFonts w:ascii="Times New Roman" w:hAnsi="Times New Roman" w:cs="Times New Roman"/>
                <w:sz w:val="24"/>
                <w:szCs w:val="24"/>
              </w:rPr>
              <w:t xml:space="preserve">о местоположении чисел на числовом луче и их удаленности от нуля. </w:t>
            </w:r>
          </w:p>
          <w:p w:rsidR="004536EC" w:rsidRDefault="00084A2F" w:rsidP="004E34D6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  <w:r w:rsidR="004536EC">
              <w:rPr>
                <w:rFonts w:ascii="Times New Roman" w:hAnsi="Times New Roman" w:cs="Times New Roman"/>
                <w:sz w:val="24"/>
                <w:szCs w:val="24"/>
              </w:rPr>
              <w:t>. Выработка  правила для сравнения двузначных чисел</w:t>
            </w:r>
            <w:proofErr w:type="gramStart"/>
            <w:r w:rsidR="004536EC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</w:p>
          <w:p w:rsidR="005E0EE9" w:rsidRDefault="004536EC" w:rsidP="005E0EE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Чтобы сравнить двузначные числа, начни сравнивать с разряда десятков. Если в разряде десятков одинаковые числа, сравнить нужно разряд единиц. При записи результата сравнения используй </w:t>
            </w:r>
          </w:p>
          <w:p w:rsidR="004536EC" w:rsidRDefault="004536EC" w:rsidP="005E0EE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9">
              <w:rPr>
                <w:rFonts w:ascii="Times New Roman" w:hAnsi="Times New Roman" w:cs="Times New Roman"/>
                <w:b/>
                <w:sz w:val="24"/>
                <w:szCs w:val="24"/>
              </w:rPr>
              <w:t>знаки «&gt;»</w:t>
            </w:r>
            <w:proofErr w:type="gramStart"/>
            <w:r w:rsidRPr="005E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E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«&lt;», «=»</w:t>
            </w:r>
          </w:p>
          <w:p w:rsidR="003E3624" w:rsidRDefault="00084A2F" w:rsidP="005E0EE9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обменяйтесь между парами своими работами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проверьте по алгоритму правильно ли сравнили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числа, оцените работу.</w:t>
            </w:r>
          </w:p>
          <w:p w:rsidR="00084A2F" w:rsidRPr="003E3624" w:rsidRDefault="003E3624" w:rsidP="003E3624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proofErr w:type="spellStart"/>
            <w:r w:rsidRPr="003E3624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взаимооценивания</w:t>
            </w:r>
            <w:proofErr w:type="spellEnd"/>
            <w:r w:rsidRPr="003E3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«Светофор»</w:t>
            </w:r>
          </w:p>
          <w:p w:rsidR="003E3624" w:rsidRDefault="00084A2F" w:rsidP="005E0EE9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2F">
              <w:rPr>
                <w:rFonts w:ascii="Times New Roman" w:hAnsi="Times New Roman" w:cs="Times New Roman"/>
                <w:b/>
                <w:sz w:val="24"/>
                <w:szCs w:val="24"/>
              </w:rPr>
              <w:t>После проверки сигнализирую</w:t>
            </w:r>
            <w:r w:rsidR="003E3624">
              <w:rPr>
                <w:rFonts w:ascii="Times New Roman" w:hAnsi="Times New Roman" w:cs="Times New Roman"/>
                <w:b/>
                <w:sz w:val="24"/>
                <w:szCs w:val="24"/>
              </w:rPr>
              <w:t>т, что поставили паре.</w:t>
            </w:r>
          </w:p>
          <w:p w:rsidR="003E3624" w:rsidRDefault="003E3624" w:rsidP="005E0EE9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ученик-ученик.</w:t>
            </w:r>
          </w:p>
          <w:p w:rsidR="005E0EE9" w:rsidRPr="003E3624" w:rsidRDefault="003E3624" w:rsidP="005E0EE9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A2F" w:rsidRPr="003E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24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поставили зеленый сигнал светофора? </w:t>
            </w:r>
          </w:p>
          <w:p w:rsidR="004536EC" w:rsidRDefault="004536EC" w:rsidP="00084A2F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r w:rsidR="00933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«ЕЛОЧКА»</w:t>
            </w:r>
          </w:p>
          <w:p w:rsidR="003E5840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когда мы ставим елочку? </w:t>
            </w:r>
          </w:p>
          <w:p w:rsidR="0093348F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новый год)</w:t>
            </w:r>
          </w:p>
          <w:p w:rsidR="003E5840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кем мы встречаем Новый год? </w:t>
            </w:r>
          </w:p>
          <w:p w:rsidR="0093348F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 своей семьей)</w:t>
            </w:r>
          </w:p>
          <w:p w:rsidR="0093348F" w:rsidRPr="0093348F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еще праздники мы празднуем зимой? ( 1 декабря –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ервого Президента, День Независимости, Рождество) </w:t>
            </w:r>
          </w:p>
          <w:p w:rsidR="005E0EE9" w:rsidRDefault="005E0EE9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в рабочей тетради</w:t>
            </w:r>
            <w:r w:rsidR="00764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89)</w:t>
            </w:r>
          </w:p>
          <w:p w:rsidR="007647BB" w:rsidRPr="007647BB" w:rsidRDefault="005E0EE9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647BB" w:rsidRPr="007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Сейчас я предлагаю вам поработать в тетрадях. Работать будем самостоятельно.</w:t>
            </w:r>
            <w:r w:rsidR="00764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47BB" w:rsidRPr="007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Проверять свою работу будете по шаблону. </w:t>
            </w:r>
          </w:p>
          <w:p w:rsidR="00A46417" w:rsidRPr="003E3624" w:rsidRDefault="00A46417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3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Критерии оценивания:</w:t>
            </w:r>
          </w:p>
          <w:p w:rsidR="00A46417" w:rsidRPr="003E3624" w:rsidRDefault="007647BB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3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каждой строке желтым цветом закрасить с наименьшим числом, а снежинку с наибольшим числом – синим цветом. </w:t>
            </w:r>
            <w:r w:rsidR="005E0EE9" w:rsidRPr="003E3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0EE9" w:rsidRDefault="007647BB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Помогать нам будут наши волшебные часики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песочные часы ) </w:t>
            </w:r>
          </w:p>
          <w:p w:rsidR="00A46417" w:rsidRDefault="00A46417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сейчас проверяем свою работу по образцу.</w:t>
            </w:r>
          </w:p>
          <w:p w:rsidR="00A46417" w:rsidRDefault="00A46417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 доске вывешены правильные ответы</w:t>
            </w:r>
            <w:r w:rsidR="0051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13699" w:rsidRPr="00513699" w:rsidRDefault="00513699" w:rsidP="00513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136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Прием </w:t>
            </w:r>
            <w:proofErr w:type="spellStart"/>
            <w:r w:rsidRPr="005136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самооценивания</w:t>
            </w:r>
            <w:proofErr w:type="spellEnd"/>
            <w:r w:rsidRPr="005136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«Светофор»</w:t>
            </w:r>
          </w:p>
          <w:p w:rsidR="00513699" w:rsidRPr="00513699" w:rsidRDefault="00513699" w:rsidP="00513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136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Обратная связь учитель-ученик</w:t>
            </w:r>
          </w:p>
          <w:p w:rsidR="007647BB" w:rsidRPr="000B56FE" w:rsidRDefault="007647BB" w:rsidP="00B5483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B56FE">
              <w:rPr>
                <w:rFonts w:ascii="Times New Roman" w:hAnsi="Times New Roman"/>
                <w:b/>
                <w:sz w:val="24"/>
              </w:rPr>
              <w:t>Физминутка</w:t>
            </w:r>
            <w:proofErr w:type="spellEnd"/>
            <w:r w:rsidRPr="000B56FE">
              <w:rPr>
                <w:rFonts w:ascii="Times New Roman" w:hAnsi="Times New Roman"/>
                <w:b/>
                <w:sz w:val="24"/>
              </w:rPr>
              <w:t xml:space="preserve"> – игра </w:t>
            </w:r>
          </w:p>
          <w:p w:rsidR="007647BB" w:rsidRDefault="007647BB" w:rsidP="00B5483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буду вам говорить команды, используя ключевые слова. По команде «Больше!» вы должны встать на носочки, поднять руки вверх. По команде «Меньше!» вы должны присесть на корточки и обхватить колени руками. По команде «Равно!» необходимо встать прямо, вытянув руки по швам. </w:t>
            </w:r>
          </w:p>
          <w:p w:rsidR="00AA001D" w:rsidRDefault="00AA001D" w:rsidP="00B5483B">
            <w:pPr>
              <w:spacing w:after="0" w:line="264" w:lineRule="exact"/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оценивания </w:t>
            </w:r>
          </w:p>
          <w:p w:rsidR="00974838" w:rsidRDefault="00974838" w:rsidP="00F913EC">
            <w:pPr>
              <w:spacing w:after="0" w:line="264" w:lineRule="exact"/>
              <w:ind w:right="1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AA001D" w:rsidRPr="003E3624" w:rsidRDefault="00BF7EA7" w:rsidP="003E3624">
            <w:pPr>
              <w:spacing w:after="0" w:line="264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6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31115</wp:posOffset>
                  </wp:positionV>
                  <wp:extent cx="2965450" cy="1020445"/>
                  <wp:effectExtent l="19050" t="0" r="6350" b="0"/>
                  <wp:wrapTight wrapText="bothSides">
                    <wp:wrapPolygon edited="0">
                      <wp:start x="-139" y="0"/>
                      <wp:lineTo x="-139" y="21371"/>
                      <wp:lineTo x="21646" y="21371"/>
                      <wp:lineTo x="21646" y="0"/>
                      <wp:lineTo x="-139" y="0"/>
                    </wp:wrapPolygon>
                  </wp:wrapTight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7812" t="47398" r="24063" b="17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Pr="003E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Взаимооценивание по шаблону  – метод «Светофор»</w:t>
            </w:r>
          </w:p>
          <w:p w:rsidR="00974838" w:rsidRPr="00F46968" w:rsidRDefault="00974838" w:rsidP="009748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C31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Обратная связь - ученик-ученик. </w:t>
            </w:r>
          </w:p>
          <w:p w:rsidR="00AA001D" w:rsidRPr="00687BFC" w:rsidRDefault="00AA001D" w:rsidP="00B5483B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i/>
                <w:lang w:eastAsia="en-GB"/>
              </w:rPr>
            </w:pPr>
          </w:p>
        </w:tc>
        <w:tc>
          <w:tcPr>
            <w:tcW w:w="1335" w:type="pct"/>
          </w:tcPr>
          <w:p w:rsidR="00AA001D" w:rsidRPr="00687BFC" w:rsidRDefault="00AA001D" w:rsidP="00B5483B">
            <w:pPr>
              <w:pStyle w:val="Standard"/>
              <w:widowControl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Arial"/>
                <w:lang w:val="ru-RU"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84A2F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84A2F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84A2F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37F2" w:rsidRDefault="00FA37F2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37F2" w:rsidRDefault="00FA37F2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листы для каждого</w:t>
            </w:r>
          </w:p>
          <w:p w:rsidR="00084A2F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Светофорики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Цветные карандаши</w:t>
            </w: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513699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Светофорики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B56FE" w:rsidRDefault="000B56FE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3699" w:rsidRDefault="00513699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3699" w:rsidRDefault="00513699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Листок с ФО для каждого ученика.</w:t>
            </w:r>
          </w:p>
        </w:tc>
      </w:tr>
      <w:tr w:rsidR="00AA001D" w:rsidRPr="00687BFC" w:rsidTr="0041023F">
        <w:trPr>
          <w:gridAfter w:val="1"/>
          <w:wAfter w:w="30" w:type="pct"/>
          <w:trHeight w:val="2239"/>
        </w:trPr>
        <w:tc>
          <w:tcPr>
            <w:tcW w:w="1316" w:type="pct"/>
            <w:gridSpan w:val="2"/>
            <w:tcBorders>
              <w:bottom w:val="single" w:sz="8" w:space="0" w:color="2976A4"/>
            </w:tcBorders>
          </w:tcPr>
          <w:p w:rsidR="00AA001D" w:rsidRDefault="00AA001D" w:rsidP="00B548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AA001D" w:rsidRPr="00687BFC" w:rsidRDefault="00BF7EA7" w:rsidP="00B548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33-35</w:t>
            </w:r>
            <w:r w:rsidR="00AA00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мин.</w:t>
            </w:r>
          </w:p>
          <w:p w:rsidR="00AA001D" w:rsidRPr="00687BFC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9" w:type="pct"/>
            <w:gridSpan w:val="5"/>
            <w:tcBorders>
              <w:bottom w:val="single" w:sz="8" w:space="0" w:color="2976A4"/>
            </w:tcBorders>
          </w:tcPr>
          <w:p w:rsidR="00AA001D" w:rsidRPr="0022184A" w:rsidRDefault="00AA001D" w:rsidP="00B54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1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Возвращение к  цели урока </w:t>
            </w:r>
          </w:p>
          <w:p w:rsidR="00AA001D" w:rsidRPr="0022184A" w:rsidRDefault="00AA001D" w:rsidP="00B54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22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- Ребята давайте вернемся к началу нашего урока, какие цели мы ставили ?</w:t>
            </w:r>
          </w:p>
          <w:p w:rsidR="00AA001D" w:rsidRPr="0022184A" w:rsidRDefault="00AA001D" w:rsidP="00B5483B">
            <w:p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- Достигли ли мы целей урока?</w:t>
            </w:r>
          </w:p>
          <w:p w:rsidR="00513699" w:rsidRDefault="00AA001D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 w:rsidRPr="000B4C74">
              <w:rPr>
                <w:b/>
                <w:bCs/>
                <w:lang w:eastAsia="en-GB"/>
              </w:rPr>
              <w:t>Рефлексия</w:t>
            </w:r>
            <w:r w:rsidR="00F913EC">
              <w:rPr>
                <w:b/>
                <w:bCs/>
                <w:lang w:eastAsia="en-GB"/>
              </w:rPr>
              <w:t xml:space="preserve"> «</w:t>
            </w:r>
            <w:r w:rsidR="00513699">
              <w:rPr>
                <w:b/>
                <w:bCs/>
                <w:lang w:eastAsia="en-GB"/>
              </w:rPr>
              <w:t xml:space="preserve">Елочка успеха» </w:t>
            </w:r>
          </w:p>
          <w:p w:rsidR="00513699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- зелёный шари</w:t>
            </w:r>
            <w:proofErr w:type="gramStart"/>
            <w:r>
              <w:rPr>
                <w:b/>
                <w:bCs/>
                <w:lang w:eastAsia="en-GB"/>
              </w:rPr>
              <w:t>к-</w:t>
            </w:r>
            <w:proofErr w:type="gramEnd"/>
            <w:r>
              <w:rPr>
                <w:b/>
                <w:bCs/>
                <w:lang w:eastAsia="en-GB"/>
              </w:rPr>
              <w:t xml:space="preserve"> мне было все понятно на уроке</w:t>
            </w:r>
          </w:p>
          <w:p w:rsidR="00513699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- желтый шари</w:t>
            </w:r>
            <w:proofErr w:type="gramStart"/>
            <w:r>
              <w:rPr>
                <w:b/>
                <w:bCs/>
                <w:lang w:eastAsia="en-GB"/>
              </w:rPr>
              <w:t>к-</w:t>
            </w:r>
            <w:proofErr w:type="gramEnd"/>
            <w:r>
              <w:rPr>
                <w:b/>
                <w:bCs/>
                <w:lang w:eastAsia="en-GB"/>
              </w:rPr>
              <w:t xml:space="preserve"> остались вопросы</w:t>
            </w:r>
          </w:p>
          <w:p w:rsidR="00513699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- красный шари</w:t>
            </w:r>
            <w:proofErr w:type="gramStart"/>
            <w:r>
              <w:rPr>
                <w:b/>
                <w:bCs/>
                <w:lang w:eastAsia="en-GB"/>
              </w:rPr>
              <w:t>к-</w:t>
            </w:r>
            <w:proofErr w:type="gramEnd"/>
            <w:r>
              <w:rPr>
                <w:b/>
                <w:bCs/>
                <w:lang w:eastAsia="en-GB"/>
              </w:rPr>
              <w:t xml:space="preserve"> мне нужна помощь</w:t>
            </w:r>
          </w:p>
          <w:p w:rsidR="00513699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</w:p>
          <w:p w:rsidR="00513699" w:rsidRPr="000B4C74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Обратная связь – учитель – ученик </w:t>
            </w:r>
          </w:p>
          <w:p w:rsidR="000B56FE" w:rsidRPr="000B4C74" w:rsidRDefault="000B56FE" w:rsidP="00F913EC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</w:p>
        </w:tc>
        <w:tc>
          <w:tcPr>
            <w:tcW w:w="1335" w:type="pct"/>
            <w:tcBorders>
              <w:bottom w:val="single" w:sz="8" w:space="0" w:color="2976A4"/>
            </w:tcBorders>
          </w:tcPr>
          <w:p w:rsidR="00AA001D" w:rsidRDefault="00F913EC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Стикеры</w:t>
            </w:r>
            <w:proofErr w:type="spellEnd"/>
            <w:r w:rsidR="005136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5136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 </w:t>
            </w:r>
            <w:proofErr w:type="gramEnd"/>
            <w:r w:rsidR="005136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 форме шаров)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для каждого </w:t>
            </w: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001D" w:rsidRPr="00687BFC" w:rsidTr="0041023F">
        <w:trPr>
          <w:gridAfter w:val="1"/>
          <w:wAfter w:w="30" w:type="pct"/>
        </w:trPr>
        <w:tc>
          <w:tcPr>
            <w:tcW w:w="1302" w:type="pct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35" w:type="pct"/>
            <w:gridSpan w:val="4"/>
            <w:tcBorders>
              <w:top w:val="single" w:sz="8" w:space="0" w:color="2976A4"/>
            </w:tcBorders>
          </w:tcPr>
          <w:p w:rsidR="00AA001D" w:rsidRPr="00DF2B25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F2B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Оценивание </w:t>
            </w:r>
            <w:r w:rsidRPr="00DF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DF2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как планируете оценивать знания учеников?</w:t>
            </w:r>
          </w:p>
        </w:tc>
        <w:tc>
          <w:tcPr>
            <w:tcW w:w="2633" w:type="pct"/>
            <w:gridSpan w:val="3"/>
            <w:tcBorders>
              <w:top w:val="single" w:sz="8" w:space="0" w:color="2976A4"/>
            </w:tcBorders>
          </w:tcPr>
          <w:p w:rsidR="00AA001D" w:rsidRPr="00E269D8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E269D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Межпредметная связь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здоровье и безопасность, связь с ИКТ, взаимосвязь с ценностями 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элементы воспитания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E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AA001D" w:rsidRPr="009A2245" w:rsidTr="0041023F">
        <w:trPr>
          <w:gridAfter w:val="1"/>
          <w:wAfter w:w="30" w:type="pct"/>
          <w:trHeight w:val="896"/>
        </w:trPr>
        <w:tc>
          <w:tcPr>
            <w:tcW w:w="1302" w:type="pct"/>
          </w:tcPr>
          <w:p w:rsidR="00AA001D" w:rsidRDefault="00AA001D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Дифференциация через диалог при проведении мозгового штурма, оказываю словесную </w:t>
            </w:r>
            <w:r w:rsidRPr="00C72B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поддержку менее способным учащимся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Диффе</w:t>
            </w:r>
            <w:r w:rsidR="000A681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ренциация через темп работы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gridSpan w:val="4"/>
          </w:tcPr>
          <w:p w:rsidR="00AA001D" w:rsidRPr="00687BFC" w:rsidRDefault="00AA001D" w:rsidP="000A68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</w:rPr>
              <w:t>Посредством наблюдения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«Сигнальны</w:t>
            </w:r>
            <w:r w:rsidR="000A6815">
              <w:rPr>
                <w:rFonts w:ascii="Times New Roman" w:hAnsi="Times New Roman" w:cs="Times New Roman"/>
                <w:sz w:val="24"/>
                <w:szCs w:val="24"/>
              </w:rPr>
              <w:t>е карточки»</w:t>
            </w:r>
            <w:proofErr w:type="gramStart"/>
            <w:r w:rsidR="000A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E3624">
              <w:rPr>
                <w:rFonts w:ascii="Times New Roman" w:hAnsi="Times New Roman" w:cs="Times New Roman"/>
                <w:sz w:val="24"/>
                <w:szCs w:val="24"/>
              </w:rPr>
              <w:t xml:space="preserve"> «Елочка успеха»</w:t>
            </w:r>
          </w:p>
        </w:tc>
        <w:tc>
          <w:tcPr>
            <w:tcW w:w="2633" w:type="pct"/>
            <w:gridSpan w:val="3"/>
          </w:tcPr>
          <w:p w:rsidR="00AA001D" w:rsidRDefault="00AA001D" w:rsidP="00B54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Межпредметная связь – познание мира. </w:t>
            </w:r>
          </w:p>
          <w:p w:rsidR="00AA001D" w:rsidRDefault="00AA001D" w:rsidP="00B54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Физминутка</w:t>
            </w:r>
            <w:proofErr w:type="spellEnd"/>
          </w:p>
          <w:p w:rsidR="003E3624" w:rsidRPr="003E3624" w:rsidRDefault="003E3624" w:rsidP="003E3624">
            <w:pPr>
              <w:pStyle w:val="a3"/>
              <w:numPr>
                <w:ilvl w:val="0"/>
                <w:numId w:val="7"/>
              </w:numPr>
              <w:autoSpaceDE w:val="0"/>
              <w:adjustRightInd w:val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val="ru-RU" w:eastAsia="en-GB"/>
              </w:rPr>
              <w:t>Музыкальная «Елочка</w:t>
            </w:r>
          </w:p>
          <w:p w:rsidR="003E3624" w:rsidRPr="003E3624" w:rsidRDefault="003E3624" w:rsidP="003E3624">
            <w:pPr>
              <w:pStyle w:val="a3"/>
              <w:numPr>
                <w:ilvl w:val="0"/>
                <w:numId w:val="7"/>
              </w:numPr>
              <w:autoSpaceDE w:val="0"/>
              <w:adjustRightInd w:val="0"/>
              <w:rPr>
                <w:rFonts w:eastAsia="Times New Roman" w:cs="Times New Roman"/>
                <w:lang w:eastAsia="en-GB"/>
              </w:rPr>
            </w:pPr>
            <w:proofErr w:type="spellStart"/>
            <w:r>
              <w:rPr>
                <w:rFonts w:eastAsia="Times New Roman" w:cs="Times New Roman"/>
                <w:lang w:val="ru-RU" w:eastAsia="en-GB"/>
              </w:rPr>
              <w:t>Физминутк</w:t>
            </w:r>
            <w:proofErr w:type="gramStart"/>
            <w:r>
              <w:rPr>
                <w:rFonts w:eastAsia="Times New Roman" w:cs="Times New Roman"/>
                <w:lang w:val="ru-RU" w:eastAsia="en-GB"/>
              </w:rPr>
              <w:t>а</w:t>
            </w:r>
            <w:proofErr w:type="spellEnd"/>
            <w:r>
              <w:rPr>
                <w:rFonts w:eastAsia="Times New Roman" w:cs="Times New Roman"/>
                <w:lang w:val="ru-RU" w:eastAsia="en-GB"/>
              </w:rPr>
              <w:t>-</w:t>
            </w:r>
            <w:proofErr w:type="gramEnd"/>
            <w:r>
              <w:rPr>
                <w:rFonts w:eastAsia="Times New Roman" w:cs="Times New Roman"/>
                <w:lang w:val="ru-RU" w:eastAsia="en-GB"/>
              </w:rPr>
              <w:t xml:space="preserve"> игра </w:t>
            </w:r>
          </w:p>
          <w:p w:rsidR="003E3624" w:rsidRDefault="003E3624" w:rsidP="003E362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команде «Больше!» вы должны встать на носочки, поднять руки вверх. По команде «Меньше!» вы должны присесть на корточки и обхватить колени руками. По команде «Равно!» необходимо встать прямо, вытянув руки по швам. </w:t>
            </w:r>
          </w:p>
          <w:p w:rsidR="003E3624" w:rsidRPr="003E3624" w:rsidRDefault="003E3624" w:rsidP="003E3624">
            <w:pPr>
              <w:pStyle w:val="a3"/>
              <w:autoSpaceDE w:val="0"/>
              <w:adjustRightInd w:val="0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3E3624" w:rsidRPr="009A2245" w:rsidTr="0041023F">
        <w:trPr>
          <w:gridAfter w:val="1"/>
          <w:wAfter w:w="30" w:type="pct"/>
          <w:trHeight w:val="896"/>
        </w:trPr>
        <w:tc>
          <w:tcPr>
            <w:tcW w:w="1302" w:type="pct"/>
          </w:tcPr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4"/>
          </w:tcPr>
          <w:p w:rsidR="003E3624" w:rsidRPr="00C72BA2" w:rsidRDefault="003E3624" w:rsidP="000A68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gridSpan w:val="3"/>
          </w:tcPr>
          <w:p w:rsidR="003E3624" w:rsidRDefault="003E3624" w:rsidP="00B54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001D" w:rsidTr="00410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44"/>
        </w:trPr>
        <w:tc>
          <w:tcPr>
            <w:tcW w:w="1809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A001D" w:rsidRDefault="00AA001D" w:rsidP="00B5483B">
            <w:pPr>
              <w:pStyle w:val="TableParagraph"/>
              <w:kinsoku w:val="0"/>
              <w:overflowPunct w:val="0"/>
              <w:spacing w:before="58"/>
              <w:ind w:left="97"/>
            </w:pPr>
            <w:r>
              <w:rPr>
                <w:b/>
                <w:bCs/>
                <w:spacing w:val="-1"/>
              </w:rPr>
              <w:lastRenderedPageBreak/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1"/>
              </w:rPr>
              <w:t>ксия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spacing w:before="57"/>
              <w:ind w:left="97" w:right="180"/>
              <w:rPr>
                <w:lang w:val="kk-KZ"/>
              </w:rPr>
            </w:pPr>
            <w:r>
              <w:rPr>
                <w:lang w:val="kk-KZ"/>
              </w:rPr>
              <w:t>Доступны ли цели урока / цели обучения?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AA001D" w:rsidRDefault="00AA001D" w:rsidP="00B5483B">
            <w:pPr>
              <w:pStyle w:val="TableParagraph"/>
              <w:kinsoku w:val="0"/>
              <w:overflowPunct w:val="0"/>
              <w:ind w:left="97" w:right="586"/>
            </w:pPr>
            <w:r>
              <w:rPr>
                <w:spacing w:val="-1"/>
                <w:lang w:val="kk-KZ"/>
              </w:rPr>
              <w:t>Чему научились сегодня ученики?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ind w:left="97" w:right="864"/>
            </w:pPr>
            <w:r>
              <w:rPr>
                <w:lang w:val="kk-KZ"/>
              </w:rPr>
              <w:t>Какая обстановка была на уроке</w:t>
            </w:r>
            <w:r>
              <w:t>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spacing w:line="274" w:lineRule="exact"/>
              <w:ind w:left="97" w:right="250"/>
            </w:pPr>
            <w:r>
              <w:rPr>
                <w:lang w:val="kk-KZ"/>
              </w:rPr>
              <w:t>Хорошо ли реализован запланированное сортирование?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ind w:left="97" w:right="202"/>
              <w:rPr>
                <w:sz w:val="12"/>
                <w:szCs w:val="12"/>
              </w:rPr>
            </w:pPr>
            <w:r>
              <w:rPr>
                <w:lang w:val="kk-KZ"/>
              </w:rPr>
              <w:t>Были ли отклонения во времени</w:t>
            </w:r>
            <w:r>
              <w:t>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ind w:left="97" w:right="808"/>
            </w:pPr>
            <w:r>
              <w:rPr>
                <w:lang w:val="kk-KZ"/>
              </w:rPr>
              <w:t>Какие изменения были внесены в план</w:t>
            </w:r>
            <w:r>
              <w:t>?</w:t>
            </w:r>
          </w:p>
        </w:tc>
        <w:tc>
          <w:tcPr>
            <w:tcW w:w="3191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A001D" w:rsidRPr="007C4502" w:rsidRDefault="00AA001D" w:rsidP="00B5483B">
            <w:pPr>
              <w:pStyle w:val="TableParagraph"/>
              <w:kinsoku w:val="0"/>
              <w:overflowPunct w:val="0"/>
              <w:spacing w:before="58"/>
              <w:ind w:left="97" w:right="450"/>
            </w:pPr>
            <w:r w:rsidRPr="007C4502">
              <w:rPr>
                <w:b/>
                <w:bCs/>
              </w:rPr>
              <w:t>Используйте нижеуказанные места для обдумывания о проведенном уроке.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spacing w:before="60"/>
              <w:ind w:left="97" w:right="1132"/>
            </w:pPr>
            <w:r w:rsidRPr="007C4502">
              <w:rPr>
                <w:b/>
                <w:bCs/>
                <w:spacing w:val="-1"/>
              </w:rPr>
              <w:t>Ответьте на вопросы слева, относящиеся к вашим урокам</w:t>
            </w:r>
            <w:r w:rsidRPr="007C4502">
              <w:rPr>
                <w:b/>
                <w:bCs/>
              </w:rPr>
              <w:t>.</w:t>
            </w:r>
          </w:p>
        </w:tc>
      </w:tr>
      <w:tr w:rsidR="00AA001D" w:rsidTr="00410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359"/>
        </w:trPr>
        <w:tc>
          <w:tcPr>
            <w:tcW w:w="1809" w:type="pct"/>
            <w:gridSpan w:val="3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A001D" w:rsidRDefault="00AA001D" w:rsidP="00B5483B">
            <w:pPr>
              <w:pStyle w:val="TableParagraph"/>
              <w:kinsoku w:val="0"/>
              <w:overflowPunct w:val="0"/>
              <w:spacing w:before="60"/>
              <w:ind w:left="97" w:right="1132"/>
            </w:pPr>
          </w:p>
        </w:tc>
        <w:tc>
          <w:tcPr>
            <w:tcW w:w="3191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A001D" w:rsidRDefault="00AA001D" w:rsidP="00B5483B"/>
        </w:tc>
      </w:tr>
      <w:tr w:rsidR="00AA001D" w:rsidRPr="00EC6E47" w:rsidTr="00410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475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AA001D" w:rsidRPr="00EC6E47" w:rsidRDefault="00AA001D" w:rsidP="00B5483B">
            <w:pPr>
              <w:pStyle w:val="TableParagraph"/>
              <w:kinsoku w:val="0"/>
              <w:overflowPunct w:val="0"/>
              <w:spacing w:before="58"/>
              <w:ind w:left="97"/>
              <w:rPr>
                <w:b/>
                <w:lang w:val="kk-KZ"/>
              </w:rPr>
            </w:pPr>
            <w:r>
              <w:rPr>
                <w:b/>
                <w:bCs/>
                <w:spacing w:val="-1"/>
                <w:lang w:val="kk-KZ"/>
              </w:rPr>
              <w:t>Оценивание</w:t>
            </w:r>
          </w:p>
          <w:p w:rsidR="00AA001D" w:rsidRPr="00EC6E47" w:rsidRDefault="00AA001D" w:rsidP="00B5483B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AA001D" w:rsidRPr="00EC6E47" w:rsidRDefault="00AA001D" w:rsidP="00B5483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001D" w:rsidRDefault="00AA001D" w:rsidP="00B5483B">
            <w:pPr>
              <w:pStyle w:val="1"/>
              <w:kinsoku w:val="0"/>
              <w:overflowPunct w:val="0"/>
              <w:spacing w:before="69"/>
              <w:rPr>
                <w:b w:val="0"/>
              </w:rPr>
            </w:pPr>
            <w:r>
              <w:rPr>
                <w:spacing w:val="-1"/>
                <w:lang w:val="kk-KZ"/>
              </w:rPr>
              <w:t xml:space="preserve">Два момента, которые прошли наиболее успешно </w:t>
            </w:r>
            <w:r w:rsidRPr="00EC6E47">
              <w:t>(</w:t>
            </w:r>
            <w:r>
              <w:rPr>
                <w:lang w:val="kk-KZ"/>
              </w:rPr>
              <w:t>относительно обучения и учебы</w:t>
            </w:r>
            <w:r w:rsidRPr="00EC6E47">
              <w:t>)</w:t>
            </w:r>
          </w:p>
          <w:p w:rsidR="00AA001D" w:rsidRPr="00EC6E47" w:rsidRDefault="00AA001D" w:rsidP="00B5483B">
            <w:pPr>
              <w:pStyle w:val="1"/>
              <w:kinsoku w:val="0"/>
              <w:overflowPunct w:val="0"/>
              <w:spacing w:before="69"/>
              <w:rPr>
                <w:b w:val="0"/>
                <w:bCs w:val="0"/>
              </w:rPr>
            </w:pPr>
            <w:r w:rsidRPr="00EC6E47">
              <w:rPr>
                <w:b w:val="0"/>
              </w:rPr>
              <w:t>1:</w:t>
            </w:r>
          </w:p>
          <w:p w:rsidR="00AA001D" w:rsidRPr="00EC6E47" w:rsidRDefault="00AA001D" w:rsidP="00B5483B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2:</w:t>
            </w:r>
          </w:p>
          <w:p w:rsidR="00AA001D" w:rsidRPr="00EC6E47" w:rsidRDefault="00AA001D" w:rsidP="00B5483B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A001D" w:rsidRPr="00945268" w:rsidRDefault="00AA001D" w:rsidP="00B5483B">
            <w:pPr>
              <w:kinsoku w:val="0"/>
              <w:overflowPunct w:val="0"/>
              <w:ind w:left="208" w:right="1039"/>
              <w:jc w:val="both"/>
              <w:rPr>
                <w:bCs/>
                <w:spacing w:val="-1"/>
                <w:lang w:val="kk-KZ"/>
              </w:rPr>
            </w:pPr>
            <w:r>
              <w:rPr>
                <w:bCs/>
                <w:spacing w:val="-1"/>
                <w:lang w:val="kk-KZ"/>
              </w:rPr>
              <w:t>Какие два момента или задания могут содействовать проведению занятия более успешно(относительно обучения и учебы</w:t>
            </w:r>
            <w:r w:rsidRPr="00EC6E47">
              <w:rPr>
                <w:bCs/>
              </w:rPr>
              <w:t>)?</w:t>
            </w:r>
          </w:p>
          <w:p w:rsidR="00AA001D" w:rsidRPr="007C4502" w:rsidRDefault="00AA001D" w:rsidP="00B5483B">
            <w:pPr>
              <w:kinsoku w:val="0"/>
              <w:overflowPunct w:val="0"/>
              <w:spacing w:before="6" w:line="130" w:lineRule="exact"/>
              <w:rPr>
                <w:sz w:val="13"/>
                <w:szCs w:val="13"/>
                <w:lang w:val="kk-KZ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1:</w:t>
            </w:r>
          </w:p>
          <w:p w:rsidR="00AA001D" w:rsidRPr="00EC6E47" w:rsidRDefault="00AA001D" w:rsidP="00B5483B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2:</w:t>
            </w:r>
          </w:p>
          <w:p w:rsidR="00AA001D" w:rsidRPr="00EC6E47" w:rsidRDefault="00AA001D" w:rsidP="00B5483B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ind w:left="208" w:right="811"/>
            </w:pPr>
            <w:r>
              <w:rPr>
                <w:bCs/>
                <w:lang w:val="kk-KZ"/>
              </w:rPr>
              <w:t>Какую информацию о классе или об отдельных учениках я узнал(а), какая информация сможет быть полезной для следующего урока</w:t>
            </w:r>
            <w:r w:rsidRPr="00EC6E47">
              <w:rPr>
                <w:bCs/>
              </w:rPr>
              <w:t>?</w:t>
            </w:r>
          </w:p>
          <w:p w:rsidR="00AA001D" w:rsidRPr="00EC6E47" w:rsidRDefault="00AA001D" w:rsidP="00B5483B">
            <w:pPr>
              <w:pStyle w:val="TableParagraph"/>
              <w:kinsoku w:val="0"/>
              <w:overflowPunct w:val="0"/>
              <w:ind w:left="97"/>
            </w:pPr>
          </w:p>
        </w:tc>
      </w:tr>
    </w:tbl>
    <w:p w:rsidR="00574DFF" w:rsidRDefault="00574DFF"/>
    <w:sectPr w:rsidR="00574DFF" w:rsidSect="004102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27C"/>
    <w:multiLevelType w:val="hybridMultilevel"/>
    <w:tmpl w:val="96D2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651E4"/>
    <w:multiLevelType w:val="hybridMultilevel"/>
    <w:tmpl w:val="E110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51D9B"/>
    <w:multiLevelType w:val="hybridMultilevel"/>
    <w:tmpl w:val="6CD0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22AE4"/>
    <w:multiLevelType w:val="hybridMultilevel"/>
    <w:tmpl w:val="19E4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27EA3"/>
    <w:multiLevelType w:val="hybridMultilevel"/>
    <w:tmpl w:val="1042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71E51"/>
    <w:multiLevelType w:val="hybridMultilevel"/>
    <w:tmpl w:val="5B86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E1B98"/>
    <w:multiLevelType w:val="multilevel"/>
    <w:tmpl w:val="A0F6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001D"/>
    <w:rsid w:val="00084A2F"/>
    <w:rsid w:val="000A6815"/>
    <w:rsid w:val="000B56FE"/>
    <w:rsid w:val="002420E5"/>
    <w:rsid w:val="0029723D"/>
    <w:rsid w:val="003E3624"/>
    <w:rsid w:val="003E5840"/>
    <w:rsid w:val="0041023F"/>
    <w:rsid w:val="004536EC"/>
    <w:rsid w:val="004928BC"/>
    <w:rsid w:val="004C11A7"/>
    <w:rsid w:val="004E34D6"/>
    <w:rsid w:val="005040B1"/>
    <w:rsid w:val="00513699"/>
    <w:rsid w:val="00574DFF"/>
    <w:rsid w:val="005E0EE9"/>
    <w:rsid w:val="007647BB"/>
    <w:rsid w:val="00861021"/>
    <w:rsid w:val="00882E29"/>
    <w:rsid w:val="008A217F"/>
    <w:rsid w:val="0093348F"/>
    <w:rsid w:val="00974838"/>
    <w:rsid w:val="00A46417"/>
    <w:rsid w:val="00AA001D"/>
    <w:rsid w:val="00B406EA"/>
    <w:rsid w:val="00B56AF7"/>
    <w:rsid w:val="00BF7EA7"/>
    <w:rsid w:val="00CE4EE2"/>
    <w:rsid w:val="00D34D8A"/>
    <w:rsid w:val="00E13FEC"/>
    <w:rsid w:val="00F913EC"/>
    <w:rsid w:val="00FA37F2"/>
    <w:rsid w:val="00FB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8A"/>
  </w:style>
  <w:style w:type="paragraph" w:styleId="1">
    <w:name w:val="heading 1"/>
    <w:basedOn w:val="a"/>
    <w:next w:val="a"/>
    <w:link w:val="10"/>
    <w:uiPriority w:val="1"/>
    <w:qFormat/>
    <w:rsid w:val="00AA001D"/>
    <w:pPr>
      <w:widowControl w:val="0"/>
      <w:autoSpaceDE w:val="0"/>
      <w:autoSpaceDN w:val="0"/>
      <w:adjustRightInd w:val="0"/>
      <w:spacing w:after="0" w:line="240" w:lineRule="auto"/>
      <w:ind w:left="208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001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A00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AA0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AA001D"/>
    <w:pPr>
      <w:spacing w:after="120"/>
    </w:pPr>
  </w:style>
  <w:style w:type="paragraph" w:styleId="a3">
    <w:name w:val="List Paragraph"/>
    <w:basedOn w:val="Standard"/>
    <w:rsid w:val="00AA001D"/>
    <w:pPr>
      <w:spacing w:after="200"/>
      <w:ind w:left="720"/>
    </w:pPr>
  </w:style>
  <w:style w:type="paragraph" w:styleId="a4">
    <w:name w:val="Normal (Web)"/>
    <w:basedOn w:val="a"/>
    <w:uiPriority w:val="99"/>
    <w:unhideWhenUsed/>
    <w:rsid w:val="00AA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A001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A0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A0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cp:lastPrinted>2017-11-16T17:27:00Z</cp:lastPrinted>
  <dcterms:created xsi:type="dcterms:W3CDTF">2017-11-14T14:16:00Z</dcterms:created>
  <dcterms:modified xsi:type="dcterms:W3CDTF">2017-11-21T16:14:00Z</dcterms:modified>
</cp:coreProperties>
</file>