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FE1" w:rsidRDefault="00F97FE1" w:rsidP="00F97FE1">
      <w:pPr>
        <w:jc w:val="center"/>
        <w:rPr>
          <w:rFonts w:ascii="Times New Roman" w:hAnsi="Times New Roman" w:cs="Times New Roman"/>
          <w:b/>
          <w:shadow/>
          <w:sz w:val="28"/>
          <w:szCs w:val="28"/>
        </w:rPr>
      </w:pPr>
    </w:p>
    <w:p w:rsidR="00F97FE1" w:rsidRDefault="00F97FE1" w:rsidP="00F97FE1">
      <w:pPr>
        <w:jc w:val="center"/>
        <w:rPr>
          <w:rFonts w:ascii="Times New Roman" w:hAnsi="Times New Roman" w:cs="Times New Roman"/>
          <w:b/>
          <w:shadow/>
          <w:sz w:val="28"/>
          <w:szCs w:val="28"/>
        </w:rPr>
      </w:pPr>
    </w:p>
    <w:p w:rsidR="00F97FE1" w:rsidRDefault="00F97FE1" w:rsidP="00F97FE1">
      <w:pPr>
        <w:jc w:val="center"/>
        <w:rPr>
          <w:rFonts w:ascii="Times New Roman" w:hAnsi="Times New Roman" w:cs="Times New Roman"/>
          <w:b/>
          <w:shadow/>
          <w:sz w:val="28"/>
          <w:szCs w:val="28"/>
        </w:rPr>
      </w:pPr>
    </w:p>
    <w:p w:rsidR="00F97FE1" w:rsidRPr="006D5222" w:rsidRDefault="00F97FE1" w:rsidP="00F97FE1">
      <w:pPr>
        <w:jc w:val="center"/>
        <w:rPr>
          <w:rFonts w:ascii="Times New Roman" w:hAnsi="Times New Roman" w:cs="Times New Roman"/>
          <w:b/>
          <w:shadow/>
          <w:sz w:val="28"/>
          <w:szCs w:val="28"/>
        </w:rPr>
      </w:pPr>
      <w:r w:rsidRPr="006D5222">
        <w:rPr>
          <w:rFonts w:ascii="Times New Roman" w:hAnsi="Times New Roman" w:cs="Times New Roman"/>
          <w:b/>
          <w:shadow/>
          <w:sz w:val="28"/>
          <w:szCs w:val="28"/>
        </w:rPr>
        <w:t>Доклад</w:t>
      </w:r>
      <w:r>
        <w:rPr>
          <w:rFonts w:ascii="Times New Roman" w:hAnsi="Times New Roman" w:cs="Times New Roman"/>
          <w:b/>
          <w:shadow/>
          <w:sz w:val="28"/>
          <w:szCs w:val="28"/>
        </w:rPr>
        <w:t xml:space="preserve"> на МО учителей английского языка</w:t>
      </w:r>
    </w:p>
    <w:p w:rsidR="00F97FE1" w:rsidRPr="006D5222" w:rsidRDefault="00F97FE1" w:rsidP="00F97FE1">
      <w:pPr>
        <w:jc w:val="center"/>
        <w:rPr>
          <w:rFonts w:ascii="Times New Roman" w:hAnsi="Times New Roman" w:cs="Times New Roman"/>
          <w:b/>
          <w:shadow/>
          <w:sz w:val="28"/>
          <w:szCs w:val="28"/>
        </w:rPr>
      </w:pPr>
    </w:p>
    <w:p w:rsidR="00F97FE1" w:rsidRPr="006D5222" w:rsidRDefault="00F97FE1" w:rsidP="00F97FE1">
      <w:pPr>
        <w:jc w:val="center"/>
        <w:rPr>
          <w:rFonts w:ascii="Times New Roman" w:hAnsi="Times New Roman" w:cs="Times New Roman"/>
          <w:b/>
          <w:shadow/>
          <w:sz w:val="28"/>
          <w:szCs w:val="28"/>
        </w:rPr>
      </w:pPr>
    </w:p>
    <w:p w:rsidR="00F97FE1" w:rsidRDefault="00F97FE1" w:rsidP="00F97FE1">
      <w:pPr>
        <w:jc w:val="center"/>
        <w:rPr>
          <w:rFonts w:ascii="Times New Roman" w:hAnsi="Times New Roman" w:cs="Times New Roman"/>
          <w:b/>
          <w:shadow/>
          <w:sz w:val="28"/>
          <w:szCs w:val="28"/>
        </w:rPr>
      </w:pPr>
    </w:p>
    <w:p w:rsidR="00F97FE1" w:rsidRDefault="00F97FE1" w:rsidP="00F97FE1">
      <w:pPr>
        <w:jc w:val="center"/>
        <w:rPr>
          <w:rFonts w:ascii="Times New Roman" w:hAnsi="Times New Roman" w:cs="Times New Roman"/>
          <w:b/>
          <w:shadow/>
          <w:sz w:val="28"/>
          <w:szCs w:val="28"/>
        </w:rPr>
      </w:pPr>
    </w:p>
    <w:p w:rsidR="00F97FE1" w:rsidRPr="006D5222" w:rsidRDefault="00F97FE1" w:rsidP="00F97FE1">
      <w:pPr>
        <w:jc w:val="center"/>
        <w:rPr>
          <w:rFonts w:ascii="Times New Roman" w:hAnsi="Times New Roman" w:cs="Times New Roman"/>
          <w:b/>
          <w:shadow/>
          <w:sz w:val="28"/>
          <w:szCs w:val="28"/>
        </w:rPr>
      </w:pPr>
      <w:proofErr w:type="gramStart"/>
      <w:r>
        <w:rPr>
          <w:rFonts w:ascii="Times New Roman" w:hAnsi="Times New Roman" w:cs="Times New Roman"/>
          <w:b/>
          <w:shadow/>
          <w:sz w:val="28"/>
          <w:szCs w:val="28"/>
        </w:rPr>
        <w:t>Тема :</w:t>
      </w:r>
      <w:proofErr w:type="gramEnd"/>
      <w:r>
        <w:rPr>
          <w:rFonts w:ascii="Times New Roman" w:hAnsi="Times New Roman" w:cs="Times New Roman"/>
          <w:b/>
          <w:shadow/>
          <w:sz w:val="28"/>
          <w:szCs w:val="28"/>
        </w:rPr>
        <w:t xml:space="preserve"> " Нестандартные уроки в процесс</w:t>
      </w:r>
      <w:r w:rsidR="00E07F89">
        <w:rPr>
          <w:rFonts w:ascii="Times New Roman" w:hAnsi="Times New Roman" w:cs="Times New Roman"/>
          <w:b/>
          <w:shadow/>
          <w:sz w:val="28"/>
          <w:szCs w:val="28"/>
        </w:rPr>
        <w:t>е</w:t>
      </w:r>
      <w:r>
        <w:rPr>
          <w:rFonts w:ascii="Times New Roman" w:hAnsi="Times New Roman" w:cs="Times New Roman"/>
          <w:b/>
          <w:shadow/>
          <w:sz w:val="28"/>
          <w:szCs w:val="28"/>
        </w:rPr>
        <w:t xml:space="preserve"> обучения английскому языку</w:t>
      </w:r>
      <w:r w:rsidRPr="006D5222">
        <w:rPr>
          <w:rFonts w:ascii="Times New Roman" w:hAnsi="Times New Roman" w:cs="Times New Roman"/>
          <w:b/>
          <w:shadow/>
          <w:sz w:val="28"/>
          <w:szCs w:val="28"/>
        </w:rPr>
        <w:t xml:space="preserve"> "</w:t>
      </w:r>
    </w:p>
    <w:p w:rsidR="00F97FE1" w:rsidRPr="00256C26" w:rsidRDefault="00F97FE1" w:rsidP="00F97FE1">
      <w:pPr>
        <w:jc w:val="center"/>
        <w:rPr>
          <w:b/>
          <w:shadow/>
          <w:sz w:val="28"/>
          <w:szCs w:val="28"/>
        </w:rPr>
      </w:pPr>
    </w:p>
    <w:p w:rsidR="00F97FE1" w:rsidRPr="00256C26" w:rsidRDefault="00F97FE1" w:rsidP="00F97FE1">
      <w:pPr>
        <w:ind w:left="7080"/>
        <w:rPr>
          <w:b/>
          <w:shadow/>
          <w:sz w:val="28"/>
          <w:szCs w:val="28"/>
        </w:rPr>
      </w:pPr>
    </w:p>
    <w:p w:rsidR="00F97FE1" w:rsidRPr="00256C26" w:rsidRDefault="00F97FE1" w:rsidP="00F97FE1">
      <w:pPr>
        <w:ind w:left="4680" w:firstLine="708"/>
        <w:jc w:val="center"/>
        <w:rPr>
          <w:b/>
          <w:shadow/>
          <w:sz w:val="28"/>
          <w:szCs w:val="28"/>
        </w:rPr>
      </w:pPr>
      <w:r w:rsidRPr="00256C26">
        <w:rPr>
          <w:b/>
          <w:shadow/>
          <w:sz w:val="28"/>
          <w:szCs w:val="28"/>
        </w:rPr>
        <w:t xml:space="preserve">  </w:t>
      </w:r>
    </w:p>
    <w:p w:rsidR="00F97FE1" w:rsidRDefault="00F97FE1" w:rsidP="00F97FE1">
      <w:pPr>
        <w:tabs>
          <w:tab w:val="left" w:pos="5040"/>
        </w:tabs>
        <w:ind w:left="4680" w:firstLine="180"/>
        <w:jc w:val="center"/>
        <w:rPr>
          <w:b/>
          <w:shadow/>
          <w:sz w:val="28"/>
          <w:szCs w:val="28"/>
        </w:rPr>
      </w:pPr>
      <w:proofErr w:type="gramStart"/>
      <w:r w:rsidRPr="00256C26">
        <w:rPr>
          <w:b/>
          <w:shadow/>
          <w:sz w:val="28"/>
          <w:szCs w:val="28"/>
        </w:rPr>
        <w:t>Учитель  английского</w:t>
      </w:r>
      <w:proofErr w:type="gramEnd"/>
      <w:r w:rsidRPr="00256C26">
        <w:rPr>
          <w:b/>
          <w:shadow/>
          <w:sz w:val="28"/>
          <w:szCs w:val="28"/>
        </w:rPr>
        <w:t xml:space="preserve"> языка </w:t>
      </w:r>
      <w:r>
        <w:rPr>
          <w:b/>
          <w:shadow/>
          <w:sz w:val="28"/>
          <w:szCs w:val="28"/>
        </w:rPr>
        <w:t xml:space="preserve"> </w:t>
      </w:r>
      <w:proofErr w:type="spellStart"/>
      <w:r>
        <w:rPr>
          <w:b/>
          <w:shadow/>
          <w:sz w:val="28"/>
          <w:szCs w:val="28"/>
        </w:rPr>
        <w:t>Е.Алифёркина</w:t>
      </w:r>
      <w:proofErr w:type="spellEnd"/>
    </w:p>
    <w:p w:rsidR="00F97FE1" w:rsidRDefault="00F97FE1" w:rsidP="00F97FE1">
      <w:pPr>
        <w:tabs>
          <w:tab w:val="left" w:pos="5040"/>
        </w:tabs>
        <w:ind w:left="4680" w:firstLine="180"/>
        <w:jc w:val="center"/>
        <w:rPr>
          <w:b/>
          <w:shadow/>
          <w:sz w:val="28"/>
          <w:szCs w:val="28"/>
        </w:rPr>
      </w:pPr>
    </w:p>
    <w:p w:rsidR="00F97FE1" w:rsidRDefault="00F97FE1" w:rsidP="00F97FE1">
      <w:pPr>
        <w:tabs>
          <w:tab w:val="left" w:pos="5040"/>
        </w:tabs>
        <w:ind w:left="4680" w:firstLine="180"/>
        <w:jc w:val="center"/>
        <w:rPr>
          <w:b/>
          <w:shadow/>
          <w:sz w:val="28"/>
          <w:szCs w:val="28"/>
        </w:rPr>
      </w:pPr>
    </w:p>
    <w:p w:rsidR="00F97FE1" w:rsidRDefault="00F97FE1" w:rsidP="00F97FE1">
      <w:pPr>
        <w:tabs>
          <w:tab w:val="left" w:pos="5040"/>
        </w:tabs>
        <w:ind w:left="4680" w:firstLine="180"/>
        <w:jc w:val="center"/>
        <w:rPr>
          <w:b/>
          <w:shadow/>
          <w:sz w:val="28"/>
          <w:szCs w:val="28"/>
        </w:rPr>
      </w:pPr>
    </w:p>
    <w:p w:rsidR="00F97FE1" w:rsidRDefault="00F97FE1" w:rsidP="00F97FE1">
      <w:pPr>
        <w:tabs>
          <w:tab w:val="left" w:pos="5040"/>
        </w:tabs>
        <w:ind w:left="4680" w:firstLine="180"/>
        <w:jc w:val="center"/>
        <w:rPr>
          <w:b/>
          <w:shadow/>
          <w:sz w:val="28"/>
          <w:szCs w:val="28"/>
        </w:rPr>
      </w:pPr>
    </w:p>
    <w:p w:rsidR="00F97FE1" w:rsidRDefault="00F97FE1" w:rsidP="00F97FE1">
      <w:pPr>
        <w:tabs>
          <w:tab w:val="left" w:pos="5040"/>
        </w:tabs>
        <w:ind w:left="4680" w:firstLine="180"/>
        <w:jc w:val="center"/>
        <w:rPr>
          <w:b/>
          <w:shadow/>
          <w:sz w:val="28"/>
          <w:szCs w:val="28"/>
        </w:rPr>
      </w:pPr>
    </w:p>
    <w:p w:rsidR="00F97FE1" w:rsidRDefault="00F97FE1" w:rsidP="00F97FE1">
      <w:pPr>
        <w:tabs>
          <w:tab w:val="left" w:pos="5040"/>
        </w:tabs>
        <w:ind w:left="4680" w:firstLine="180"/>
        <w:jc w:val="center"/>
        <w:rPr>
          <w:b/>
          <w:shadow/>
          <w:sz w:val="28"/>
          <w:szCs w:val="28"/>
        </w:rPr>
      </w:pPr>
    </w:p>
    <w:p w:rsidR="00F97FE1" w:rsidRDefault="00F97FE1" w:rsidP="00F97FE1">
      <w:pPr>
        <w:tabs>
          <w:tab w:val="left" w:pos="5040"/>
        </w:tabs>
        <w:ind w:left="4680" w:firstLine="180"/>
        <w:jc w:val="center"/>
        <w:rPr>
          <w:b/>
          <w:shadow/>
          <w:sz w:val="28"/>
          <w:szCs w:val="28"/>
        </w:rPr>
      </w:pPr>
    </w:p>
    <w:p w:rsidR="00F97FE1" w:rsidRDefault="00F97FE1" w:rsidP="00F97FE1">
      <w:pPr>
        <w:tabs>
          <w:tab w:val="left" w:pos="5040"/>
        </w:tabs>
        <w:ind w:left="4680" w:firstLine="180"/>
        <w:jc w:val="center"/>
        <w:rPr>
          <w:rFonts w:ascii="Times New Roman" w:hAnsi="Times New Roman" w:cs="Times New Roman"/>
          <w:b/>
          <w:sz w:val="28"/>
          <w:szCs w:val="28"/>
        </w:rPr>
      </w:pPr>
    </w:p>
    <w:p w:rsidR="00F97FE1" w:rsidRDefault="00F97FE1" w:rsidP="00F97FE1">
      <w:pPr>
        <w:tabs>
          <w:tab w:val="left" w:pos="5040"/>
        </w:tabs>
        <w:ind w:left="4680" w:firstLine="180"/>
        <w:jc w:val="center"/>
        <w:rPr>
          <w:rFonts w:ascii="Times New Roman" w:hAnsi="Times New Roman" w:cs="Times New Roman"/>
          <w:b/>
          <w:sz w:val="28"/>
          <w:szCs w:val="28"/>
        </w:rPr>
      </w:pPr>
    </w:p>
    <w:p w:rsidR="00F97FE1" w:rsidRDefault="00F97FE1" w:rsidP="00F97FE1">
      <w:pPr>
        <w:tabs>
          <w:tab w:val="left" w:pos="5040"/>
        </w:tabs>
        <w:ind w:left="4680" w:firstLine="180"/>
        <w:jc w:val="center"/>
        <w:rPr>
          <w:rFonts w:ascii="Times New Roman" w:hAnsi="Times New Roman" w:cs="Times New Roman"/>
          <w:b/>
          <w:sz w:val="28"/>
          <w:szCs w:val="28"/>
        </w:rPr>
      </w:pPr>
    </w:p>
    <w:p w:rsidR="00F97FE1" w:rsidRDefault="00F97FE1" w:rsidP="00F97FE1">
      <w:pPr>
        <w:tabs>
          <w:tab w:val="left" w:pos="5040"/>
        </w:tabs>
        <w:ind w:left="4680" w:firstLine="180"/>
        <w:jc w:val="center"/>
        <w:rPr>
          <w:rFonts w:ascii="Times New Roman" w:hAnsi="Times New Roman" w:cs="Times New Roman"/>
          <w:b/>
          <w:sz w:val="28"/>
          <w:szCs w:val="28"/>
        </w:rPr>
      </w:pPr>
    </w:p>
    <w:p w:rsidR="00F97FE1" w:rsidRDefault="00F97FE1" w:rsidP="00F97FE1">
      <w:pPr>
        <w:tabs>
          <w:tab w:val="left" w:pos="5040"/>
        </w:tabs>
        <w:ind w:left="4680" w:firstLine="180"/>
        <w:jc w:val="center"/>
        <w:rPr>
          <w:rFonts w:ascii="Times New Roman" w:hAnsi="Times New Roman" w:cs="Times New Roman"/>
          <w:b/>
          <w:sz w:val="28"/>
          <w:szCs w:val="28"/>
        </w:rPr>
      </w:pPr>
    </w:p>
    <w:p w:rsidR="00F97FE1" w:rsidRDefault="00F97FE1" w:rsidP="00F97FE1">
      <w:pPr>
        <w:tabs>
          <w:tab w:val="left" w:pos="5040"/>
        </w:tabs>
        <w:ind w:left="4680" w:firstLine="180"/>
        <w:jc w:val="center"/>
        <w:rPr>
          <w:rFonts w:ascii="Times New Roman" w:hAnsi="Times New Roman" w:cs="Times New Roman"/>
          <w:b/>
          <w:sz w:val="28"/>
          <w:szCs w:val="28"/>
        </w:rPr>
      </w:pPr>
    </w:p>
    <w:p w:rsidR="00F97FE1" w:rsidRPr="006D5222" w:rsidRDefault="00F97FE1" w:rsidP="00F97FE1">
      <w:pPr>
        <w:tabs>
          <w:tab w:val="left" w:pos="5040"/>
        </w:tabs>
        <w:ind w:left="4680" w:firstLine="180"/>
        <w:jc w:val="center"/>
        <w:rPr>
          <w:rFonts w:ascii="Times New Roman" w:hAnsi="Times New Roman" w:cs="Times New Roman"/>
          <w:b/>
          <w:shadow/>
          <w:sz w:val="28"/>
          <w:szCs w:val="28"/>
        </w:rPr>
      </w:pPr>
      <w:r w:rsidRPr="006D5222">
        <w:rPr>
          <w:rFonts w:ascii="Times New Roman" w:hAnsi="Times New Roman" w:cs="Times New Roman"/>
          <w:b/>
          <w:sz w:val="28"/>
          <w:szCs w:val="28"/>
        </w:rPr>
        <w:t>Введение</w:t>
      </w:r>
    </w:p>
    <w:p w:rsidR="00F97FE1" w:rsidRPr="006D5222" w:rsidRDefault="00F97FE1" w:rsidP="00F97FE1">
      <w:pPr>
        <w:jc w:val="both"/>
        <w:rPr>
          <w:rFonts w:ascii="Times New Roman" w:hAnsi="Times New Roman" w:cs="Times New Roman"/>
          <w:sz w:val="28"/>
          <w:szCs w:val="28"/>
        </w:rPr>
      </w:pPr>
      <w:r w:rsidRPr="006D5222">
        <w:rPr>
          <w:rFonts w:ascii="Times New Roman" w:hAnsi="Times New Roman" w:cs="Times New Roman"/>
          <w:sz w:val="28"/>
          <w:szCs w:val="28"/>
        </w:rPr>
        <w:t xml:space="preserve">Каждый предмет школьного обучения играет свою роль в образовании и воспитании молодого поколения, в формировании личности ребёнка. Иностранный язык как </w:t>
      </w:r>
      <w:proofErr w:type="gramStart"/>
      <w:r w:rsidRPr="006D5222">
        <w:rPr>
          <w:rFonts w:ascii="Times New Roman" w:hAnsi="Times New Roman" w:cs="Times New Roman"/>
          <w:sz w:val="28"/>
          <w:szCs w:val="28"/>
        </w:rPr>
        <w:t>общеобразовательный  учебный</w:t>
      </w:r>
      <w:proofErr w:type="gramEnd"/>
      <w:r w:rsidRPr="006D5222">
        <w:rPr>
          <w:rFonts w:ascii="Times New Roman" w:hAnsi="Times New Roman" w:cs="Times New Roman"/>
          <w:sz w:val="28"/>
          <w:szCs w:val="28"/>
        </w:rPr>
        <w:t xml:space="preserve"> предмет обладает большим воспитательным, образовательным и развивающим потенциалом и вносит свой вклад в решение поставленных перед школой задач. В настоящее время обучение иностранному языку рассматривается под углом зрения обучения коммуникативной деятельности, умению общаться. Ученик получает возможность пользоваться языком в его коммуникативной функции прежде всего на уроке, поэтому внимание учёных, методистов и учителей направлено на поиск резервов для совершенствования урока иностранного языка, на повышение его эффективности, действенности, </w:t>
      </w:r>
      <w:proofErr w:type="gramStart"/>
      <w:r w:rsidRPr="006D5222">
        <w:rPr>
          <w:rFonts w:ascii="Times New Roman" w:hAnsi="Times New Roman" w:cs="Times New Roman"/>
          <w:sz w:val="28"/>
          <w:szCs w:val="28"/>
        </w:rPr>
        <w:t>а следовательно</w:t>
      </w:r>
      <w:proofErr w:type="gramEnd"/>
      <w:r w:rsidRPr="006D5222">
        <w:rPr>
          <w:rFonts w:ascii="Times New Roman" w:hAnsi="Times New Roman" w:cs="Times New Roman"/>
          <w:sz w:val="28"/>
          <w:szCs w:val="28"/>
        </w:rPr>
        <w:t xml:space="preserve">, и повышение качества обучения. Всему этому способствует включение в учебный процесс нестандартных форм урока, которые способствуют повышению уровня мотивации изучения иностранного языка на разных этапах, связи учебного материала с жизненными ситуациями, развитию самостоятельности и творческой инициативы школьников. </w:t>
      </w:r>
    </w:p>
    <w:p w:rsidR="00F97FE1" w:rsidRPr="006D5222" w:rsidRDefault="00F97FE1" w:rsidP="00F97FE1">
      <w:pPr>
        <w:jc w:val="both"/>
        <w:rPr>
          <w:rFonts w:ascii="Times New Roman" w:hAnsi="Times New Roman" w:cs="Times New Roman"/>
          <w:sz w:val="28"/>
          <w:szCs w:val="28"/>
        </w:rPr>
      </w:pPr>
      <w:r w:rsidRPr="006D5222">
        <w:rPr>
          <w:rFonts w:ascii="Times New Roman" w:hAnsi="Times New Roman" w:cs="Times New Roman"/>
          <w:sz w:val="28"/>
          <w:szCs w:val="28"/>
        </w:rPr>
        <w:tab/>
        <w:t xml:space="preserve">Использование нестандартных форм урока влияет на развитие познавательного интереса к стране изучаемого языка, его культуре, традициям; вызывает потребность в практическом использовании языка в различных сферах деятельности, способствует формированию более прочных речевых умений и навыков, тем </w:t>
      </w:r>
      <w:proofErr w:type="gramStart"/>
      <w:r w:rsidRPr="006D5222">
        <w:rPr>
          <w:rFonts w:ascii="Times New Roman" w:hAnsi="Times New Roman" w:cs="Times New Roman"/>
          <w:sz w:val="28"/>
          <w:szCs w:val="28"/>
        </w:rPr>
        <w:t>самым  помогает</w:t>
      </w:r>
      <w:proofErr w:type="gramEnd"/>
      <w:r w:rsidRPr="006D5222">
        <w:rPr>
          <w:rFonts w:ascii="Times New Roman" w:hAnsi="Times New Roman" w:cs="Times New Roman"/>
          <w:sz w:val="28"/>
          <w:szCs w:val="28"/>
        </w:rPr>
        <w:t xml:space="preserve"> более эффективному решению образовательных, развивающих и воспитательных задач. </w:t>
      </w:r>
      <w:r>
        <w:rPr>
          <w:rFonts w:ascii="Times New Roman" w:hAnsi="Times New Roman" w:cs="Times New Roman"/>
          <w:sz w:val="28"/>
          <w:szCs w:val="28"/>
        </w:rPr>
        <w:t xml:space="preserve">  </w:t>
      </w:r>
      <w:r w:rsidRPr="006D5222">
        <w:rPr>
          <w:rFonts w:ascii="Times New Roman" w:hAnsi="Times New Roman" w:cs="Times New Roman"/>
          <w:sz w:val="28"/>
          <w:szCs w:val="28"/>
        </w:rPr>
        <w:t xml:space="preserve">Тема использования нестандартных форм урока </w:t>
      </w:r>
      <w:proofErr w:type="gramStart"/>
      <w:r w:rsidRPr="006D5222">
        <w:rPr>
          <w:rFonts w:ascii="Times New Roman" w:hAnsi="Times New Roman" w:cs="Times New Roman"/>
          <w:sz w:val="28"/>
          <w:szCs w:val="28"/>
        </w:rPr>
        <w:t>звучит  особенно</w:t>
      </w:r>
      <w:proofErr w:type="gramEnd"/>
      <w:r w:rsidRPr="006D5222">
        <w:rPr>
          <w:rFonts w:ascii="Times New Roman" w:hAnsi="Times New Roman" w:cs="Times New Roman"/>
          <w:sz w:val="28"/>
          <w:szCs w:val="28"/>
        </w:rPr>
        <w:t xml:space="preserve"> актуально в современных  условиях.   Отмечается снижение познавательного интереса </w:t>
      </w:r>
      <w:proofErr w:type="gramStart"/>
      <w:r w:rsidRPr="006D5222">
        <w:rPr>
          <w:rFonts w:ascii="Times New Roman" w:hAnsi="Times New Roman" w:cs="Times New Roman"/>
          <w:sz w:val="28"/>
          <w:szCs w:val="28"/>
        </w:rPr>
        <w:t>учеников  к</w:t>
      </w:r>
      <w:proofErr w:type="gramEnd"/>
      <w:r w:rsidRPr="006D5222">
        <w:rPr>
          <w:rFonts w:ascii="Times New Roman" w:hAnsi="Times New Roman" w:cs="Times New Roman"/>
          <w:sz w:val="28"/>
          <w:szCs w:val="28"/>
        </w:rPr>
        <w:t xml:space="preserve"> процессу обучения, а изучение иностранного языка как обязательного учебного предмета общеобразовательной школы вызывает особые сложности. Именно проведение нестандартных уроков позволяет более легко, незаметно для </w:t>
      </w:r>
      <w:proofErr w:type="gramStart"/>
      <w:r w:rsidRPr="006D5222">
        <w:rPr>
          <w:rFonts w:ascii="Times New Roman" w:hAnsi="Times New Roman" w:cs="Times New Roman"/>
          <w:sz w:val="28"/>
          <w:szCs w:val="28"/>
        </w:rPr>
        <w:t>школьника,  преодолевать</w:t>
      </w:r>
      <w:proofErr w:type="gramEnd"/>
      <w:r w:rsidRPr="006D5222">
        <w:rPr>
          <w:rFonts w:ascii="Times New Roman" w:hAnsi="Times New Roman" w:cs="Times New Roman"/>
          <w:sz w:val="28"/>
          <w:szCs w:val="28"/>
        </w:rPr>
        <w:t xml:space="preserve"> языковые преграды.  </w:t>
      </w:r>
    </w:p>
    <w:p w:rsidR="00F97FE1" w:rsidRPr="006D5222" w:rsidRDefault="00F97FE1" w:rsidP="00F97FE1">
      <w:pPr>
        <w:ind w:firstLine="540"/>
        <w:jc w:val="both"/>
        <w:rPr>
          <w:rFonts w:ascii="Times New Roman" w:hAnsi="Times New Roman" w:cs="Times New Roman"/>
          <w:b/>
          <w:sz w:val="28"/>
          <w:szCs w:val="28"/>
        </w:rPr>
      </w:pPr>
      <w:r w:rsidRPr="006D5222">
        <w:rPr>
          <w:rFonts w:ascii="Times New Roman" w:hAnsi="Times New Roman" w:cs="Times New Roman"/>
          <w:b/>
          <w:sz w:val="28"/>
          <w:szCs w:val="28"/>
        </w:rPr>
        <w:t>Цели и задачи</w:t>
      </w:r>
    </w:p>
    <w:p w:rsidR="00F97FE1" w:rsidRPr="006D5222" w:rsidRDefault="00F97FE1" w:rsidP="00F97FE1">
      <w:pPr>
        <w:jc w:val="both"/>
        <w:rPr>
          <w:rFonts w:ascii="Times New Roman" w:hAnsi="Times New Roman" w:cs="Times New Roman"/>
          <w:sz w:val="28"/>
          <w:szCs w:val="28"/>
        </w:rPr>
      </w:pPr>
      <w:r w:rsidRPr="006D5222">
        <w:rPr>
          <w:rFonts w:ascii="Times New Roman" w:hAnsi="Times New Roman" w:cs="Times New Roman"/>
          <w:sz w:val="28"/>
          <w:szCs w:val="28"/>
        </w:rPr>
        <w:t>1. Показать основные черты нестандартных уроков.</w:t>
      </w:r>
    </w:p>
    <w:p w:rsidR="00F97FE1" w:rsidRPr="006D5222" w:rsidRDefault="00F97FE1" w:rsidP="00F97FE1">
      <w:pPr>
        <w:jc w:val="both"/>
        <w:rPr>
          <w:rFonts w:ascii="Times New Roman" w:hAnsi="Times New Roman" w:cs="Times New Roman"/>
          <w:sz w:val="28"/>
          <w:szCs w:val="28"/>
        </w:rPr>
      </w:pPr>
      <w:r w:rsidRPr="006D5222">
        <w:rPr>
          <w:rFonts w:ascii="Times New Roman" w:hAnsi="Times New Roman" w:cs="Times New Roman"/>
          <w:sz w:val="28"/>
          <w:szCs w:val="28"/>
        </w:rPr>
        <w:t>2. Показать психолого- мотивационный аспект нестандартных уроков.</w:t>
      </w:r>
    </w:p>
    <w:p w:rsidR="00F97FE1" w:rsidRPr="006D5222" w:rsidRDefault="00F97FE1" w:rsidP="00F97FE1">
      <w:pPr>
        <w:jc w:val="both"/>
        <w:rPr>
          <w:rFonts w:ascii="Times New Roman" w:hAnsi="Times New Roman" w:cs="Times New Roman"/>
          <w:sz w:val="28"/>
          <w:szCs w:val="28"/>
        </w:rPr>
      </w:pPr>
      <w:r w:rsidRPr="006D5222">
        <w:rPr>
          <w:rFonts w:ascii="Times New Roman" w:hAnsi="Times New Roman" w:cs="Times New Roman"/>
          <w:sz w:val="28"/>
          <w:szCs w:val="28"/>
        </w:rPr>
        <w:lastRenderedPageBreak/>
        <w:t>3. Описать различные виды нестандартных уроков, наиболее типичных для общеобразовательных школ.</w:t>
      </w:r>
    </w:p>
    <w:p w:rsidR="00F97FE1" w:rsidRPr="006D5222" w:rsidRDefault="00F97FE1" w:rsidP="00F97FE1">
      <w:pPr>
        <w:jc w:val="both"/>
        <w:rPr>
          <w:rFonts w:ascii="Times New Roman" w:hAnsi="Times New Roman" w:cs="Times New Roman"/>
          <w:sz w:val="28"/>
          <w:szCs w:val="28"/>
        </w:rPr>
      </w:pPr>
      <w:r w:rsidRPr="006D5222">
        <w:rPr>
          <w:rFonts w:ascii="Times New Roman" w:hAnsi="Times New Roman" w:cs="Times New Roman"/>
          <w:b/>
          <w:sz w:val="28"/>
          <w:szCs w:val="28"/>
        </w:rPr>
        <w:t xml:space="preserve"> </w:t>
      </w:r>
      <w:r w:rsidRPr="006D5222">
        <w:rPr>
          <w:rFonts w:ascii="Times New Roman" w:hAnsi="Times New Roman" w:cs="Times New Roman"/>
          <w:b/>
          <w:sz w:val="28"/>
          <w:szCs w:val="28"/>
          <w:lang w:val="en-US"/>
        </w:rPr>
        <w:t>I</w:t>
      </w:r>
      <w:r w:rsidRPr="006D5222">
        <w:rPr>
          <w:rFonts w:ascii="Times New Roman" w:hAnsi="Times New Roman" w:cs="Times New Roman"/>
          <w:b/>
          <w:sz w:val="28"/>
          <w:szCs w:val="28"/>
        </w:rPr>
        <w:t>. Теоретические основы вопроса</w:t>
      </w:r>
      <w:r>
        <w:rPr>
          <w:rFonts w:ascii="Times New Roman" w:hAnsi="Times New Roman" w:cs="Times New Roman"/>
          <w:sz w:val="28"/>
          <w:szCs w:val="28"/>
        </w:rPr>
        <w:t xml:space="preserve">   </w:t>
      </w:r>
      <w:r w:rsidRPr="006D5222">
        <w:rPr>
          <w:rFonts w:ascii="Times New Roman" w:hAnsi="Times New Roman" w:cs="Times New Roman"/>
          <w:b/>
          <w:sz w:val="28"/>
          <w:szCs w:val="28"/>
        </w:rPr>
        <w:t>1. Сущность нестандартных уроков</w:t>
      </w:r>
    </w:p>
    <w:p w:rsidR="00F97FE1" w:rsidRPr="006D5222" w:rsidRDefault="00F97FE1" w:rsidP="00F97FE1">
      <w:pPr>
        <w:pStyle w:val="HTML"/>
        <w:jc w:val="both"/>
        <w:rPr>
          <w:rFonts w:ascii="Times New Roman" w:hAnsi="Times New Roman" w:cs="Times New Roman"/>
          <w:color w:val="auto"/>
          <w:sz w:val="28"/>
          <w:szCs w:val="28"/>
        </w:rPr>
      </w:pPr>
      <w:r w:rsidRPr="006D5222">
        <w:rPr>
          <w:rFonts w:ascii="Times New Roman" w:hAnsi="Times New Roman" w:cs="Times New Roman"/>
          <w:color w:val="auto"/>
          <w:sz w:val="28"/>
          <w:szCs w:val="28"/>
        </w:rPr>
        <w:t xml:space="preserve">Известно, что каждый урок и каждый из его элементов имеют свой содержательный, методический, психолого-педагогический (эмоциональный) аспекты. Содержание урока определяется изучаемым языковым материалом, а выбранный способ его подачи реализуется с помощью методических приёмов, которые в значительной мере связаны с аспектом психолого-педагогическим (эмоциональным).  Сделать интересным, занимательным и личностно значимым для ребёнка любой языковой материал помогают нетрадиционные формы урока. </w:t>
      </w:r>
      <w:r w:rsidRPr="006D5222">
        <w:rPr>
          <w:rFonts w:ascii="Times New Roman" w:hAnsi="Times New Roman" w:cs="Times New Roman"/>
          <w:sz w:val="28"/>
          <w:szCs w:val="28"/>
        </w:rPr>
        <w:t xml:space="preserve">  </w:t>
      </w:r>
    </w:p>
    <w:p w:rsidR="00F97FE1" w:rsidRPr="006D5222" w:rsidRDefault="00F97FE1" w:rsidP="00F97FE1">
      <w:pPr>
        <w:jc w:val="both"/>
        <w:rPr>
          <w:rFonts w:ascii="Times New Roman" w:hAnsi="Times New Roman" w:cs="Times New Roman"/>
          <w:sz w:val="28"/>
          <w:szCs w:val="28"/>
        </w:rPr>
      </w:pPr>
      <w:r w:rsidRPr="006D5222">
        <w:rPr>
          <w:rFonts w:ascii="Times New Roman" w:hAnsi="Times New Roman" w:cs="Times New Roman"/>
          <w:sz w:val="28"/>
          <w:szCs w:val="28"/>
          <w:u w:val="single"/>
        </w:rPr>
        <w:t>нестандартный урок</w:t>
      </w:r>
      <w:r w:rsidRPr="006D5222">
        <w:rPr>
          <w:rFonts w:ascii="Times New Roman" w:hAnsi="Times New Roman" w:cs="Times New Roman"/>
          <w:sz w:val="28"/>
          <w:szCs w:val="28"/>
        </w:rPr>
        <w:t xml:space="preserve"> – это урок, отличающийся:</w:t>
      </w:r>
    </w:p>
    <w:p w:rsidR="00F97FE1" w:rsidRPr="006D5222" w:rsidRDefault="00F97FE1" w:rsidP="00F97FE1">
      <w:pPr>
        <w:jc w:val="both"/>
        <w:rPr>
          <w:rFonts w:ascii="Times New Roman" w:hAnsi="Times New Roman" w:cs="Times New Roman"/>
          <w:sz w:val="28"/>
          <w:szCs w:val="28"/>
        </w:rPr>
      </w:pPr>
      <w:r w:rsidRPr="006D5222">
        <w:rPr>
          <w:rFonts w:ascii="Times New Roman" w:hAnsi="Times New Roman" w:cs="Times New Roman"/>
          <w:sz w:val="28"/>
          <w:szCs w:val="28"/>
        </w:rPr>
        <w:t xml:space="preserve"> 1) сюжетом (чаще всего объединены единым сценарием);</w:t>
      </w:r>
    </w:p>
    <w:p w:rsidR="00F97FE1" w:rsidRPr="006D5222" w:rsidRDefault="00F97FE1" w:rsidP="00F97FE1">
      <w:pPr>
        <w:jc w:val="both"/>
        <w:rPr>
          <w:rFonts w:ascii="Times New Roman" w:hAnsi="Times New Roman" w:cs="Times New Roman"/>
          <w:sz w:val="28"/>
          <w:szCs w:val="28"/>
        </w:rPr>
      </w:pPr>
      <w:r w:rsidRPr="006D5222">
        <w:rPr>
          <w:rFonts w:ascii="Times New Roman" w:hAnsi="Times New Roman" w:cs="Times New Roman"/>
          <w:sz w:val="28"/>
          <w:szCs w:val="28"/>
        </w:rPr>
        <w:t xml:space="preserve"> 2) построением (все этапы нестандартного урока должны быть взаимосвязаны);</w:t>
      </w:r>
    </w:p>
    <w:p w:rsidR="00F97FE1" w:rsidRPr="006D5222" w:rsidRDefault="00F97FE1" w:rsidP="00F97FE1">
      <w:pPr>
        <w:jc w:val="both"/>
        <w:rPr>
          <w:rFonts w:ascii="Times New Roman" w:hAnsi="Times New Roman" w:cs="Times New Roman"/>
          <w:sz w:val="28"/>
          <w:szCs w:val="28"/>
        </w:rPr>
      </w:pPr>
      <w:r w:rsidRPr="006D5222">
        <w:rPr>
          <w:rFonts w:ascii="Times New Roman" w:hAnsi="Times New Roman" w:cs="Times New Roman"/>
          <w:sz w:val="28"/>
          <w:szCs w:val="28"/>
        </w:rPr>
        <w:t xml:space="preserve">3) подачей материала; </w:t>
      </w:r>
    </w:p>
    <w:p w:rsidR="00F97FE1" w:rsidRPr="006D5222" w:rsidRDefault="00F97FE1" w:rsidP="00F97FE1">
      <w:pPr>
        <w:jc w:val="both"/>
        <w:rPr>
          <w:rFonts w:ascii="Times New Roman" w:hAnsi="Times New Roman" w:cs="Times New Roman"/>
          <w:sz w:val="28"/>
          <w:szCs w:val="28"/>
        </w:rPr>
      </w:pPr>
      <w:r w:rsidRPr="006D5222">
        <w:rPr>
          <w:rFonts w:ascii="Times New Roman" w:hAnsi="Times New Roman" w:cs="Times New Roman"/>
          <w:sz w:val="28"/>
          <w:szCs w:val="28"/>
        </w:rPr>
        <w:t>4) применением нестандартных средств обучения;</w:t>
      </w:r>
    </w:p>
    <w:p w:rsidR="00F97FE1" w:rsidRPr="006D5222" w:rsidRDefault="00F97FE1" w:rsidP="00F97FE1">
      <w:pPr>
        <w:jc w:val="both"/>
        <w:rPr>
          <w:rFonts w:ascii="Times New Roman" w:hAnsi="Times New Roman" w:cs="Times New Roman"/>
          <w:sz w:val="28"/>
          <w:szCs w:val="28"/>
        </w:rPr>
      </w:pPr>
      <w:r w:rsidRPr="006D5222">
        <w:rPr>
          <w:rFonts w:ascii="Times New Roman" w:hAnsi="Times New Roman" w:cs="Times New Roman"/>
          <w:sz w:val="28"/>
          <w:szCs w:val="28"/>
        </w:rPr>
        <w:t>5) распределением ролей;</w:t>
      </w:r>
    </w:p>
    <w:p w:rsidR="00F97FE1" w:rsidRPr="006D5222" w:rsidRDefault="00F97FE1" w:rsidP="00F97FE1">
      <w:pPr>
        <w:jc w:val="both"/>
        <w:rPr>
          <w:rFonts w:ascii="Times New Roman" w:hAnsi="Times New Roman" w:cs="Times New Roman"/>
          <w:sz w:val="28"/>
          <w:szCs w:val="28"/>
        </w:rPr>
      </w:pPr>
      <w:r w:rsidRPr="006D5222">
        <w:rPr>
          <w:rFonts w:ascii="Times New Roman" w:hAnsi="Times New Roman" w:cs="Times New Roman"/>
          <w:sz w:val="28"/>
          <w:szCs w:val="28"/>
        </w:rPr>
        <w:t>6) взаимодействием участников процесса.</w:t>
      </w:r>
    </w:p>
    <w:p w:rsidR="00F97FE1" w:rsidRPr="006D5222" w:rsidRDefault="00F97FE1" w:rsidP="00F97FE1">
      <w:pPr>
        <w:jc w:val="center"/>
        <w:rPr>
          <w:rFonts w:ascii="Times New Roman" w:hAnsi="Times New Roman" w:cs="Times New Roman"/>
          <w:sz w:val="28"/>
          <w:szCs w:val="28"/>
          <w:u w:val="single"/>
        </w:rPr>
      </w:pPr>
      <w:r w:rsidRPr="006D5222">
        <w:rPr>
          <w:rFonts w:ascii="Times New Roman" w:hAnsi="Times New Roman" w:cs="Times New Roman"/>
          <w:sz w:val="28"/>
          <w:szCs w:val="28"/>
          <w:u w:val="single"/>
        </w:rPr>
        <w:t>Основные характеристики нестандартных уроков иностранного языка в современных условиях:</w:t>
      </w:r>
    </w:p>
    <w:p w:rsidR="00F97FE1" w:rsidRPr="006D5222" w:rsidRDefault="00F97FE1" w:rsidP="00F97FE1">
      <w:pPr>
        <w:numPr>
          <w:ilvl w:val="0"/>
          <w:numId w:val="1"/>
        </w:numPr>
        <w:spacing w:after="0" w:line="240" w:lineRule="auto"/>
        <w:rPr>
          <w:rFonts w:ascii="Times New Roman" w:hAnsi="Times New Roman" w:cs="Times New Roman"/>
          <w:sz w:val="28"/>
          <w:szCs w:val="28"/>
        </w:rPr>
      </w:pPr>
      <w:r w:rsidRPr="006D5222">
        <w:rPr>
          <w:rFonts w:ascii="Times New Roman" w:hAnsi="Times New Roman" w:cs="Times New Roman"/>
          <w:sz w:val="28"/>
          <w:szCs w:val="28"/>
        </w:rPr>
        <w:t xml:space="preserve">Комплексность в решении практических, образовательных, воспитательных и развивающих целей </w:t>
      </w:r>
    </w:p>
    <w:p w:rsidR="00F97FE1" w:rsidRPr="006D5222" w:rsidRDefault="00F97FE1" w:rsidP="00F97FE1">
      <w:pPr>
        <w:numPr>
          <w:ilvl w:val="0"/>
          <w:numId w:val="1"/>
        </w:numPr>
        <w:spacing w:after="0" w:line="240" w:lineRule="auto"/>
        <w:rPr>
          <w:rFonts w:ascii="Times New Roman" w:hAnsi="Times New Roman" w:cs="Times New Roman"/>
          <w:sz w:val="28"/>
          <w:szCs w:val="28"/>
        </w:rPr>
      </w:pPr>
      <w:r w:rsidRPr="006D5222">
        <w:rPr>
          <w:rFonts w:ascii="Times New Roman" w:hAnsi="Times New Roman" w:cs="Times New Roman"/>
          <w:sz w:val="28"/>
          <w:szCs w:val="28"/>
        </w:rPr>
        <w:t>Коммуникативная направленность процесса обучения.</w:t>
      </w:r>
    </w:p>
    <w:p w:rsidR="00F97FE1" w:rsidRPr="006D5222" w:rsidRDefault="00F97FE1" w:rsidP="00F97FE1">
      <w:pPr>
        <w:numPr>
          <w:ilvl w:val="0"/>
          <w:numId w:val="1"/>
        </w:numPr>
        <w:spacing w:after="0" w:line="240" w:lineRule="auto"/>
        <w:rPr>
          <w:rFonts w:ascii="Times New Roman" w:hAnsi="Times New Roman" w:cs="Times New Roman"/>
          <w:sz w:val="28"/>
          <w:szCs w:val="28"/>
        </w:rPr>
      </w:pPr>
      <w:r w:rsidRPr="006D5222">
        <w:rPr>
          <w:rFonts w:ascii="Times New Roman" w:hAnsi="Times New Roman" w:cs="Times New Roman"/>
          <w:sz w:val="28"/>
          <w:szCs w:val="28"/>
        </w:rPr>
        <w:t>Наличие мотивации изучения иностранного языка.</w:t>
      </w:r>
    </w:p>
    <w:p w:rsidR="00F97FE1" w:rsidRPr="006D5222" w:rsidRDefault="00F97FE1" w:rsidP="00F97FE1">
      <w:pPr>
        <w:numPr>
          <w:ilvl w:val="0"/>
          <w:numId w:val="1"/>
        </w:numPr>
        <w:spacing w:after="0" w:line="240" w:lineRule="auto"/>
        <w:rPr>
          <w:rFonts w:ascii="Times New Roman" w:hAnsi="Times New Roman" w:cs="Times New Roman"/>
          <w:sz w:val="28"/>
          <w:szCs w:val="28"/>
        </w:rPr>
      </w:pPr>
      <w:r w:rsidRPr="006D5222">
        <w:rPr>
          <w:rFonts w:ascii="Times New Roman" w:hAnsi="Times New Roman" w:cs="Times New Roman"/>
          <w:sz w:val="28"/>
          <w:szCs w:val="28"/>
        </w:rPr>
        <w:t>Выбор оптимальных для данного класса приёмов и методов обучения.</w:t>
      </w:r>
    </w:p>
    <w:p w:rsidR="00F97FE1" w:rsidRPr="006D5222" w:rsidRDefault="00F97FE1" w:rsidP="00F97FE1">
      <w:pPr>
        <w:numPr>
          <w:ilvl w:val="0"/>
          <w:numId w:val="1"/>
        </w:numPr>
        <w:spacing w:after="0" w:line="240" w:lineRule="auto"/>
        <w:rPr>
          <w:rFonts w:ascii="Times New Roman" w:hAnsi="Times New Roman" w:cs="Times New Roman"/>
          <w:sz w:val="28"/>
          <w:szCs w:val="28"/>
        </w:rPr>
      </w:pPr>
      <w:r w:rsidRPr="006D5222">
        <w:rPr>
          <w:rFonts w:ascii="Times New Roman" w:hAnsi="Times New Roman" w:cs="Times New Roman"/>
          <w:sz w:val="28"/>
          <w:szCs w:val="28"/>
        </w:rPr>
        <w:t>Использование таких нетрадиционных форм деятельности учащихся, которые обеспечивают активное участие каждого ученика в овладении иностранным языком. Создание благоприятного психологического климата на уроке для общения и речевого партнёрства между учителем и учащимися и учениками друг с другом.</w:t>
      </w:r>
    </w:p>
    <w:p w:rsidR="00F97FE1" w:rsidRPr="006D5222" w:rsidRDefault="00F97FE1" w:rsidP="00F97FE1">
      <w:pPr>
        <w:numPr>
          <w:ilvl w:val="0"/>
          <w:numId w:val="1"/>
        </w:numPr>
        <w:spacing w:after="0" w:line="240" w:lineRule="auto"/>
        <w:jc w:val="both"/>
        <w:rPr>
          <w:rFonts w:ascii="Times New Roman" w:hAnsi="Times New Roman" w:cs="Times New Roman"/>
          <w:sz w:val="28"/>
          <w:szCs w:val="28"/>
        </w:rPr>
      </w:pPr>
      <w:r w:rsidRPr="006D5222">
        <w:rPr>
          <w:rFonts w:ascii="Times New Roman" w:hAnsi="Times New Roman" w:cs="Times New Roman"/>
          <w:sz w:val="28"/>
          <w:szCs w:val="28"/>
        </w:rPr>
        <w:t>Наличие и использование различных средств обучения, в том числе и технических.</w:t>
      </w:r>
    </w:p>
    <w:p w:rsidR="00F97FE1" w:rsidRPr="006D5222" w:rsidRDefault="00F97FE1" w:rsidP="00F97FE1">
      <w:pPr>
        <w:ind w:left="360"/>
        <w:jc w:val="both"/>
        <w:rPr>
          <w:rFonts w:ascii="Times New Roman" w:hAnsi="Times New Roman" w:cs="Times New Roman"/>
          <w:sz w:val="28"/>
          <w:szCs w:val="28"/>
          <w:u w:val="single"/>
        </w:rPr>
      </w:pPr>
      <w:r w:rsidRPr="006D5222">
        <w:rPr>
          <w:rFonts w:ascii="Times New Roman" w:hAnsi="Times New Roman" w:cs="Times New Roman"/>
          <w:sz w:val="28"/>
          <w:szCs w:val="28"/>
          <w:u w:val="single"/>
        </w:rPr>
        <w:t>Цели использования нетрадиционных форм урока:</w:t>
      </w:r>
    </w:p>
    <w:p w:rsidR="00F97FE1" w:rsidRPr="006D5222" w:rsidRDefault="00F97FE1" w:rsidP="00F97FE1">
      <w:pPr>
        <w:ind w:left="360"/>
        <w:jc w:val="both"/>
        <w:rPr>
          <w:rFonts w:ascii="Times New Roman" w:hAnsi="Times New Roman" w:cs="Times New Roman"/>
          <w:sz w:val="28"/>
          <w:szCs w:val="28"/>
        </w:rPr>
      </w:pPr>
      <w:r w:rsidRPr="006D5222">
        <w:rPr>
          <w:rFonts w:ascii="Times New Roman" w:hAnsi="Times New Roman" w:cs="Times New Roman"/>
          <w:sz w:val="28"/>
          <w:szCs w:val="28"/>
        </w:rPr>
        <w:tab/>
        <w:t>Основная цель – повышение качества обучения, эффективности урока.</w:t>
      </w:r>
    </w:p>
    <w:p w:rsidR="00F97FE1" w:rsidRPr="006D5222" w:rsidRDefault="00F97FE1" w:rsidP="00F97FE1">
      <w:pPr>
        <w:ind w:left="360"/>
        <w:jc w:val="both"/>
        <w:rPr>
          <w:rFonts w:ascii="Times New Roman" w:hAnsi="Times New Roman" w:cs="Times New Roman"/>
          <w:sz w:val="28"/>
          <w:szCs w:val="28"/>
          <w:u w:val="single"/>
        </w:rPr>
      </w:pPr>
      <w:r w:rsidRPr="006D5222">
        <w:rPr>
          <w:rFonts w:ascii="Times New Roman" w:hAnsi="Times New Roman" w:cs="Times New Roman"/>
          <w:sz w:val="28"/>
          <w:szCs w:val="28"/>
          <w:u w:val="single"/>
        </w:rPr>
        <w:lastRenderedPageBreak/>
        <w:t>Задачи:</w:t>
      </w:r>
    </w:p>
    <w:p w:rsidR="00F97FE1" w:rsidRPr="006D5222" w:rsidRDefault="00F97FE1" w:rsidP="00F97FE1">
      <w:pPr>
        <w:ind w:left="360"/>
        <w:jc w:val="both"/>
        <w:rPr>
          <w:rFonts w:ascii="Times New Roman" w:hAnsi="Times New Roman" w:cs="Times New Roman"/>
          <w:sz w:val="28"/>
          <w:szCs w:val="28"/>
        </w:rPr>
      </w:pPr>
      <w:r w:rsidRPr="006D5222">
        <w:rPr>
          <w:rFonts w:ascii="Times New Roman" w:hAnsi="Times New Roman" w:cs="Times New Roman"/>
          <w:sz w:val="28"/>
          <w:szCs w:val="28"/>
        </w:rPr>
        <w:t>1. Развитие мыслительной активности.</w:t>
      </w:r>
    </w:p>
    <w:p w:rsidR="00F97FE1" w:rsidRPr="006D5222" w:rsidRDefault="00F97FE1" w:rsidP="00F97FE1">
      <w:pPr>
        <w:ind w:left="360"/>
        <w:jc w:val="both"/>
        <w:rPr>
          <w:rFonts w:ascii="Times New Roman" w:hAnsi="Times New Roman" w:cs="Times New Roman"/>
          <w:sz w:val="28"/>
          <w:szCs w:val="28"/>
        </w:rPr>
      </w:pPr>
      <w:r w:rsidRPr="006D5222">
        <w:rPr>
          <w:rFonts w:ascii="Times New Roman" w:hAnsi="Times New Roman" w:cs="Times New Roman"/>
          <w:sz w:val="28"/>
          <w:szCs w:val="28"/>
        </w:rPr>
        <w:t>2. Повышение коммуникативной направленности.</w:t>
      </w:r>
    </w:p>
    <w:p w:rsidR="00F97FE1" w:rsidRPr="006D5222" w:rsidRDefault="00F97FE1" w:rsidP="00F97FE1">
      <w:pPr>
        <w:ind w:left="360"/>
        <w:jc w:val="both"/>
        <w:rPr>
          <w:rFonts w:ascii="Times New Roman" w:hAnsi="Times New Roman" w:cs="Times New Roman"/>
          <w:sz w:val="28"/>
          <w:szCs w:val="28"/>
        </w:rPr>
      </w:pPr>
      <w:r w:rsidRPr="006D5222">
        <w:rPr>
          <w:rFonts w:ascii="Times New Roman" w:hAnsi="Times New Roman" w:cs="Times New Roman"/>
          <w:sz w:val="28"/>
          <w:szCs w:val="28"/>
        </w:rPr>
        <w:t>3. Развитие самостоятельности учеников.</w:t>
      </w:r>
    </w:p>
    <w:p w:rsidR="00F97FE1" w:rsidRPr="006D5222" w:rsidRDefault="00F97FE1" w:rsidP="00F97FE1">
      <w:pPr>
        <w:ind w:left="360"/>
        <w:jc w:val="both"/>
        <w:rPr>
          <w:rFonts w:ascii="Times New Roman" w:hAnsi="Times New Roman" w:cs="Times New Roman"/>
          <w:sz w:val="28"/>
          <w:szCs w:val="28"/>
        </w:rPr>
      </w:pPr>
      <w:r w:rsidRPr="006D5222">
        <w:rPr>
          <w:rFonts w:ascii="Times New Roman" w:hAnsi="Times New Roman" w:cs="Times New Roman"/>
          <w:sz w:val="28"/>
          <w:szCs w:val="28"/>
        </w:rPr>
        <w:t>4. Развитие творческой инициативы.</w:t>
      </w:r>
    </w:p>
    <w:p w:rsidR="00F97FE1" w:rsidRPr="006D5222" w:rsidRDefault="00F97FE1" w:rsidP="00F97FE1">
      <w:pPr>
        <w:ind w:left="360"/>
        <w:jc w:val="both"/>
        <w:rPr>
          <w:rFonts w:ascii="Times New Roman" w:hAnsi="Times New Roman" w:cs="Times New Roman"/>
          <w:sz w:val="28"/>
          <w:szCs w:val="28"/>
        </w:rPr>
      </w:pPr>
      <w:r w:rsidRPr="006D5222">
        <w:rPr>
          <w:rFonts w:ascii="Times New Roman" w:hAnsi="Times New Roman" w:cs="Times New Roman"/>
          <w:sz w:val="28"/>
          <w:szCs w:val="28"/>
        </w:rPr>
        <w:t>5. Усиление мотивации изучения английского языка.</w:t>
      </w:r>
    </w:p>
    <w:p w:rsidR="00F97FE1" w:rsidRPr="006D5222" w:rsidRDefault="00F97FE1" w:rsidP="00F97FE1">
      <w:pPr>
        <w:ind w:left="360"/>
        <w:jc w:val="both"/>
        <w:rPr>
          <w:rFonts w:ascii="Times New Roman" w:hAnsi="Times New Roman" w:cs="Times New Roman"/>
          <w:sz w:val="28"/>
          <w:szCs w:val="28"/>
        </w:rPr>
      </w:pPr>
      <w:r w:rsidRPr="006D5222">
        <w:rPr>
          <w:rFonts w:ascii="Times New Roman" w:hAnsi="Times New Roman" w:cs="Times New Roman"/>
          <w:sz w:val="28"/>
          <w:szCs w:val="28"/>
        </w:rPr>
        <w:t>6. Обеспечение связи учебного материала с жизненными ситуациями.</w:t>
      </w:r>
    </w:p>
    <w:p w:rsidR="00F97FE1" w:rsidRPr="006D5222" w:rsidRDefault="00F97FE1" w:rsidP="00F97FE1">
      <w:pPr>
        <w:tabs>
          <w:tab w:val="left" w:pos="0"/>
        </w:tabs>
        <w:jc w:val="center"/>
        <w:rPr>
          <w:rFonts w:ascii="Times New Roman" w:hAnsi="Times New Roman" w:cs="Times New Roman"/>
          <w:sz w:val="28"/>
          <w:szCs w:val="28"/>
        </w:rPr>
      </w:pPr>
      <w:r w:rsidRPr="006D5222">
        <w:rPr>
          <w:rFonts w:ascii="Times New Roman" w:hAnsi="Times New Roman" w:cs="Times New Roman"/>
          <w:b/>
          <w:sz w:val="28"/>
          <w:szCs w:val="28"/>
        </w:rPr>
        <w:t>2. Психолого- мотивационный аспект нетрадиционных уроков</w:t>
      </w:r>
    </w:p>
    <w:p w:rsidR="00F97FE1" w:rsidRPr="006D5222" w:rsidRDefault="00F97FE1" w:rsidP="00F97FE1">
      <w:pPr>
        <w:tabs>
          <w:tab w:val="left" w:pos="0"/>
        </w:tabs>
        <w:jc w:val="both"/>
        <w:rPr>
          <w:rFonts w:ascii="Times New Roman" w:hAnsi="Times New Roman" w:cs="Times New Roman"/>
          <w:sz w:val="28"/>
          <w:szCs w:val="28"/>
        </w:rPr>
      </w:pPr>
      <w:r w:rsidRPr="006D5222">
        <w:rPr>
          <w:rFonts w:ascii="Times New Roman" w:hAnsi="Times New Roman" w:cs="Times New Roman"/>
          <w:sz w:val="28"/>
          <w:szCs w:val="28"/>
        </w:rPr>
        <w:tab/>
        <w:t xml:space="preserve">  Проблема эмоционального сопровождения процесса усвоения иностранного языка, эмоциональной привлекательности занятий иностранным языком стоит особенно остро, выделяя этот предмет из всех других учебных дисциплин школьного цикла. «Преподаватель иностранного языка, больше чем преподаватель любого другого предмета, обязан активно вмешиваться в эмоциональную атмосферу урока и обеспечивать по возможности возникновение у учащихся эмоциональных состояний, благоприятных для их учебной деятельности» </w:t>
      </w:r>
      <w:r w:rsidRPr="006D5222">
        <w:rPr>
          <w:rFonts w:ascii="Times New Roman" w:hAnsi="Times New Roman" w:cs="Times New Roman"/>
          <w:sz w:val="28"/>
          <w:szCs w:val="28"/>
          <w:vertAlign w:val="superscript"/>
        </w:rPr>
        <w:t>4</w:t>
      </w:r>
      <w:r w:rsidRPr="006D5222">
        <w:rPr>
          <w:rFonts w:ascii="Times New Roman" w:hAnsi="Times New Roman" w:cs="Times New Roman"/>
          <w:sz w:val="28"/>
          <w:szCs w:val="28"/>
        </w:rPr>
        <w:t xml:space="preserve">.Необходимо отметить, что эмоциональная привлекательность учебного процесса, способствуя развитию у учащихся эпизодического интереса, несомненно оказывает положительное влияние и на формирование устойчивого интереса к изучению иностранного языка, превращая положительные эмоциональные реакции в устойчивую склонность. </w:t>
      </w:r>
      <w:r w:rsidRPr="006D5222">
        <w:rPr>
          <w:rFonts w:ascii="Times New Roman" w:hAnsi="Times New Roman" w:cs="Times New Roman"/>
          <w:sz w:val="28"/>
          <w:szCs w:val="28"/>
        </w:rPr>
        <w:tab/>
      </w:r>
    </w:p>
    <w:p w:rsidR="00F97FE1" w:rsidRPr="006D5222" w:rsidRDefault="00F97FE1" w:rsidP="00F97FE1">
      <w:pPr>
        <w:tabs>
          <w:tab w:val="left" w:pos="0"/>
        </w:tabs>
        <w:jc w:val="both"/>
        <w:rPr>
          <w:rFonts w:ascii="Times New Roman" w:hAnsi="Times New Roman" w:cs="Times New Roman"/>
          <w:sz w:val="28"/>
          <w:szCs w:val="28"/>
        </w:rPr>
      </w:pPr>
      <w:r w:rsidRPr="006D5222">
        <w:rPr>
          <w:rFonts w:ascii="Times New Roman" w:hAnsi="Times New Roman" w:cs="Times New Roman"/>
          <w:sz w:val="28"/>
          <w:szCs w:val="28"/>
        </w:rPr>
        <w:tab/>
        <w:t xml:space="preserve">Большое значение в процессе формирования интереса к предмету имеет субъективное восприятие школьниками значимости приобретаемых знаний. Часто учащиеся своё отрицательное отношение к изучению английского языка объясняют тем, что не видят в нём практической </w:t>
      </w:r>
      <w:proofErr w:type="gramStart"/>
      <w:r w:rsidRPr="006D5222">
        <w:rPr>
          <w:rFonts w:ascii="Times New Roman" w:hAnsi="Times New Roman" w:cs="Times New Roman"/>
          <w:sz w:val="28"/>
          <w:szCs w:val="28"/>
        </w:rPr>
        <w:t>ценности..</w:t>
      </w:r>
      <w:proofErr w:type="gramEnd"/>
      <w:r w:rsidRPr="006D5222">
        <w:rPr>
          <w:rFonts w:ascii="Times New Roman" w:hAnsi="Times New Roman" w:cs="Times New Roman"/>
          <w:sz w:val="28"/>
          <w:szCs w:val="28"/>
        </w:rPr>
        <w:t xml:space="preserve"> Спад интереса к изучению иностранного языка объясняется и тем, что в учебном процессе почти не используется такой фактор, как практическое использование полученных знаний. </w:t>
      </w:r>
    </w:p>
    <w:p w:rsidR="00F97FE1" w:rsidRPr="006D5222" w:rsidRDefault="00F97FE1" w:rsidP="00F97FE1">
      <w:pPr>
        <w:tabs>
          <w:tab w:val="left" w:pos="0"/>
        </w:tabs>
        <w:jc w:val="both"/>
        <w:rPr>
          <w:rFonts w:ascii="Times New Roman" w:hAnsi="Times New Roman" w:cs="Times New Roman"/>
          <w:sz w:val="28"/>
          <w:szCs w:val="28"/>
        </w:rPr>
      </w:pPr>
      <w:r w:rsidRPr="006D5222">
        <w:rPr>
          <w:rFonts w:ascii="Times New Roman" w:hAnsi="Times New Roman" w:cs="Times New Roman"/>
          <w:sz w:val="28"/>
          <w:szCs w:val="28"/>
        </w:rPr>
        <w:t xml:space="preserve"> «Дети на начальном этапе </w:t>
      </w:r>
      <w:proofErr w:type="gramStart"/>
      <w:r w:rsidRPr="006D5222">
        <w:rPr>
          <w:rFonts w:ascii="Times New Roman" w:hAnsi="Times New Roman" w:cs="Times New Roman"/>
          <w:sz w:val="28"/>
          <w:szCs w:val="28"/>
        </w:rPr>
        <w:t>обучения  не</w:t>
      </w:r>
      <w:proofErr w:type="gramEnd"/>
      <w:r w:rsidRPr="006D5222">
        <w:rPr>
          <w:rFonts w:ascii="Times New Roman" w:hAnsi="Times New Roman" w:cs="Times New Roman"/>
          <w:sz w:val="28"/>
          <w:szCs w:val="28"/>
        </w:rPr>
        <w:t xml:space="preserve"> могут осознать необходимость знания иностранного языка. Задача учителя заключается в том, чтобы не только рассказать, какое значение имеет знание английского для любого образованного человека, но и стимулировать желание изучать язык… Ученики должны чувствовать, что язык, который они изучают, является </w:t>
      </w:r>
      <w:r w:rsidRPr="006D5222">
        <w:rPr>
          <w:rFonts w:ascii="Times New Roman" w:hAnsi="Times New Roman" w:cs="Times New Roman"/>
          <w:sz w:val="28"/>
          <w:szCs w:val="28"/>
        </w:rPr>
        <w:lastRenderedPageBreak/>
        <w:t>средством общения и получения информации</w:t>
      </w:r>
      <w:proofErr w:type="gramStart"/>
      <w:r w:rsidRPr="006D5222">
        <w:rPr>
          <w:rFonts w:ascii="Times New Roman" w:hAnsi="Times New Roman" w:cs="Times New Roman"/>
          <w:sz w:val="28"/>
          <w:szCs w:val="28"/>
        </w:rPr>
        <w:t>» .</w:t>
      </w:r>
      <w:proofErr w:type="gramEnd"/>
      <w:r w:rsidRPr="006D5222">
        <w:rPr>
          <w:rFonts w:ascii="Times New Roman" w:hAnsi="Times New Roman" w:cs="Times New Roman"/>
          <w:sz w:val="28"/>
          <w:szCs w:val="28"/>
        </w:rPr>
        <w:t xml:space="preserve"> Именно проведение уроков нестандартной формы помогает решить   проблему мотивации. </w:t>
      </w:r>
    </w:p>
    <w:p w:rsidR="00F97FE1" w:rsidRDefault="00F97FE1" w:rsidP="00F97FE1">
      <w:pPr>
        <w:tabs>
          <w:tab w:val="left" w:pos="0"/>
        </w:tabs>
        <w:jc w:val="both"/>
        <w:rPr>
          <w:rFonts w:ascii="Times New Roman" w:hAnsi="Times New Roman" w:cs="Times New Roman"/>
          <w:sz w:val="28"/>
          <w:szCs w:val="28"/>
        </w:rPr>
      </w:pPr>
      <w:r w:rsidRPr="006D5222">
        <w:rPr>
          <w:rFonts w:ascii="Times New Roman" w:hAnsi="Times New Roman" w:cs="Times New Roman"/>
          <w:b/>
          <w:sz w:val="28"/>
          <w:szCs w:val="28"/>
        </w:rPr>
        <w:t xml:space="preserve"> </w:t>
      </w:r>
      <w:r w:rsidRPr="006D5222">
        <w:rPr>
          <w:rFonts w:ascii="Times New Roman" w:hAnsi="Times New Roman" w:cs="Times New Roman"/>
          <w:b/>
          <w:sz w:val="28"/>
          <w:szCs w:val="28"/>
          <w:lang w:val="en-US"/>
        </w:rPr>
        <w:t>II</w:t>
      </w:r>
      <w:r w:rsidRPr="006D5222">
        <w:rPr>
          <w:rFonts w:ascii="Times New Roman" w:hAnsi="Times New Roman" w:cs="Times New Roman"/>
          <w:b/>
          <w:sz w:val="28"/>
          <w:szCs w:val="28"/>
        </w:rPr>
        <w:t xml:space="preserve">. </w:t>
      </w:r>
      <w:proofErr w:type="gramStart"/>
      <w:r w:rsidRPr="006D5222">
        <w:rPr>
          <w:rFonts w:ascii="Times New Roman" w:hAnsi="Times New Roman" w:cs="Times New Roman"/>
          <w:b/>
          <w:sz w:val="28"/>
          <w:szCs w:val="28"/>
        </w:rPr>
        <w:t>Разнообразие  форм</w:t>
      </w:r>
      <w:proofErr w:type="gramEnd"/>
      <w:r w:rsidRPr="006D5222">
        <w:rPr>
          <w:rFonts w:ascii="Times New Roman" w:hAnsi="Times New Roman" w:cs="Times New Roman"/>
          <w:b/>
          <w:sz w:val="28"/>
          <w:szCs w:val="28"/>
        </w:rPr>
        <w:t xml:space="preserve"> и видов  нестандартных уроков</w:t>
      </w:r>
      <w:r>
        <w:rPr>
          <w:rFonts w:ascii="Times New Roman" w:hAnsi="Times New Roman" w:cs="Times New Roman"/>
          <w:sz w:val="28"/>
          <w:szCs w:val="28"/>
        </w:rPr>
        <w:t xml:space="preserve">   </w:t>
      </w:r>
    </w:p>
    <w:p w:rsidR="00F97FE1" w:rsidRPr="006D5222" w:rsidRDefault="00F97FE1" w:rsidP="00F97FE1">
      <w:pPr>
        <w:tabs>
          <w:tab w:val="left" w:pos="0"/>
        </w:tabs>
        <w:jc w:val="both"/>
        <w:rPr>
          <w:rFonts w:ascii="Times New Roman" w:hAnsi="Times New Roman" w:cs="Times New Roman"/>
          <w:sz w:val="28"/>
          <w:szCs w:val="28"/>
        </w:rPr>
      </w:pPr>
      <w:r w:rsidRPr="006D5222">
        <w:rPr>
          <w:rFonts w:ascii="Times New Roman" w:hAnsi="Times New Roman" w:cs="Times New Roman"/>
          <w:b/>
          <w:sz w:val="28"/>
          <w:szCs w:val="28"/>
        </w:rPr>
        <w:t xml:space="preserve">1. Формы и виды нестандартных </w:t>
      </w:r>
      <w:proofErr w:type="gramStart"/>
      <w:r w:rsidRPr="006D5222">
        <w:rPr>
          <w:rFonts w:ascii="Times New Roman" w:hAnsi="Times New Roman" w:cs="Times New Roman"/>
          <w:b/>
          <w:sz w:val="28"/>
          <w:szCs w:val="28"/>
        </w:rPr>
        <w:t>уроков</w:t>
      </w:r>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w:t>
      </w:r>
      <w:r w:rsidRPr="006D5222">
        <w:rPr>
          <w:rFonts w:ascii="Times New Roman" w:hAnsi="Times New Roman" w:cs="Times New Roman"/>
          <w:sz w:val="28"/>
          <w:szCs w:val="28"/>
        </w:rPr>
        <w:t xml:space="preserve">Нестандартные уроки также различаются между собой по форме и по видам.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F97FE1" w:rsidRPr="006D5222" w:rsidTr="006C0516">
        <w:tc>
          <w:tcPr>
            <w:tcW w:w="4785" w:type="dxa"/>
          </w:tcPr>
          <w:p w:rsidR="00F97FE1" w:rsidRPr="006D5222" w:rsidRDefault="00F97FE1" w:rsidP="006C0516">
            <w:pPr>
              <w:tabs>
                <w:tab w:val="left" w:pos="0"/>
              </w:tabs>
              <w:jc w:val="center"/>
              <w:rPr>
                <w:rFonts w:ascii="Times New Roman" w:hAnsi="Times New Roman" w:cs="Times New Roman"/>
                <w:sz w:val="28"/>
                <w:szCs w:val="28"/>
              </w:rPr>
            </w:pPr>
            <w:r w:rsidRPr="006D5222">
              <w:rPr>
                <w:rFonts w:ascii="Times New Roman" w:hAnsi="Times New Roman" w:cs="Times New Roman"/>
                <w:sz w:val="28"/>
                <w:szCs w:val="28"/>
              </w:rPr>
              <w:t>Форма</w:t>
            </w:r>
          </w:p>
        </w:tc>
        <w:tc>
          <w:tcPr>
            <w:tcW w:w="4786" w:type="dxa"/>
          </w:tcPr>
          <w:p w:rsidR="00F97FE1" w:rsidRPr="006D5222" w:rsidRDefault="00F97FE1" w:rsidP="006C0516">
            <w:pPr>
              <w:tabs>
                <w:tab w:val="left" w:pos="0"/>
              </w:tabs>
              <w:jc w:val="center"/>
              <w:rPr>
                <w:rFonts w:ascii="Times New Roman" w:hAnsi="Times New Roman" w:cs="Times New Roman"/>
                <w:sz w:val="28"/>
                <w:szCs w:val="28"/>
              </w:rPr>
            </w:pPr>
            <w:r w:rsidRPr="006D5222">
              <w:rPr>
                <w:rFonts w:ascii="Times New Roman" w:hAnsi="Times New Roman" w:cs="Times New Roman"/>
                <w:sz w:val="28"/>
                <w:szCs w:val="28"/>
              </w:rPr>
              <w:t>Разновидность нестандартного урока</w:t>
            </w:r>
          </w:p>
        </w:tc>
      </w:tr>
      <w:tr w:rsidR="00F97FE1" w:rsidRPr="006D5222" w:rsidTr="006C0516">
        <w:tc>
          <w:tcPr>
            <w:tcW w:w="4785" w:type="dxa"/>
          </w:tcPr>
          <w:p w:rsidR="00F97FE1" w:rsidRPr="006D5222" w:rsidRDefault="00F97FE1" w:rsidP="006C0516">
            <w:pPr>
              <w:tabs>
                <w:tab w:val="left" w:pos="0"/>
              </w:tabs>
              <w:rPr>
                <w:rFonts w:ascii="Times New Roman" w:hAnsi="Times New Roman" w:cs="Times New Roman"/>
                <w:sz w:val="28"/>
                <w:szCs w:val="28"/>
              </w:rPr>
            </w:pPr>
            <w:r w:rsidRPr="006D5222">
              <w:rPr>
                <w:rFonts w:ascii="Times New Roman" w:hAnsi="Times New Roman" w:cs="Times New Roman"/>
                <w:sz w:val="28"/>
                <w:szCs w:val="28"/>
              </w:rPr>
              <w:t xml:space="preserve">1. Соревнование </w:t>
            </w:r>
          </w:p>
        </w:tc>
        <w:tc>
          <w:tcPr>
            <w:tcW w:w="4786" w:type="dxa"/>
          </w:tcPr>
          <w:p w:rsidR="00F97FE1" w:rsidRPr="006D5222" w:rsidRDefault="00F97FE1" w:rsidP="006C0516">
            <w:pPr>
              <w:tabs>
                <w:tab w:val="left" w:pos="0"/>
              </w:tabs>
              <w:rPr>
                <w:rFonts w:ascii="Times New Roman" w:hAnsi="Times New Roman" w:cs="Times New Roman"/>
                <w:sz w:val="28"/>
                <w:szCs w:val="28"/>
              </w:rPr>
            </w:pPr>
            <w:r w:rsidRPr="006D5222">
              <w:rPr>
                <w:rFonts w:ascii="Times New Roman" w:hAnsi="Times New Roman" w:cs="Times New Roman"/>
                <w:sz w:val="28"/>
                <w:szCs w:val="28"/>
              </w:rPr>
              <w:t>конкурс, турнир, эстафета, дуэль, КВН, деловая игра, ролевая игра, кроссворд, викторина</w:t>
            </w:r>
          </w:p>
        </w:tc>
      </w:tr>
      <w:tr w:rsidR="00F97FE1" w:rsidRPr="006D5222" w:rsidTr="006C0516">
        <w:tc>
          <w:tcPr>
            <w:tcW w:w="4785" w:type="dxa"/>
          </w:tcPr>
          <w:p w:rsidR="00F97FE1" w:rsidRPr="006D5222" w:rsidRDefault="00F97FE1" w:rsidP="006C0516">
            <w:pPr>
              <w:tabs>
                <w:tab w:val="left" w:pos="0"/>
              </w:tabs>
              <w:rPr>
                <w:rFonts w:ascii="Times New Roman" w:hAnsi="Times New Roman" w:cs="Times New Roman"/>
                <w:sz w:val="28"/>
                <w:szCs w:val="28"/>
              </w:rPr>
            </w:pPr>
            <w:r w:rsidRPr="006D5222">
              <w:rPr>
                <w:rFonts w:ascii="Times New Roman" w:hAnsi="Times New Roman" w:cs="Times New Roman"/>
                <w:sz w:val="28"/>
                <w:szCs w:val="28"/>
              </w:rPr>
              <w:t>2. Основанные на видах общественной деятельности</w:t>
            </w:r>
          </w:p>
        </w:tc>
        <w:tc>
          <w:tcPr>
            <w:tcW w:w="4786" w:type="dxa"/>
          </w:tcPr>
          <w:p w:rsidR="00F97FE1" w:rsidRPr="006D5222" w:rsidRDefault="00F97FE1" w:rsidP="006C0516">
            <w:pPr>
              <w:tabs>
                <w:tab w:val="left" w:pos="0"/>
              </w:tabs>
              <w:rPr>
                <w:rFonts w:ascii="Times New Roman" w:hAnsi="Times New Roman" w:cs="Times New Roman"/>
                <w:sz w:val="28"/>
                <w:szCs w:val="28"/>
              </w:rPr>
            </w:pPr>
            <w:r w:rsidRPr="006D5222">
              <w:rPr>
                <w:rFonts w:ascii="Times New Roman" w:hAnsi="Times New Roman" w:cs="Times New Roman"/>
                <w:sz w:val="28"/>
                <w:szCs w:val="28"/>
              </w:rPr>
              <w:t>исследование, изображение, анализ, первенство, комментарии, мозговая атака, интервью, репортаж, рецензия</w:t>
            </w:r>
          </w:p>
        </w:tc>
      </w:tr>
      <w:tr w:rsidR="00F97FE1" w:rsidRPr="006D5222" w:rsidTr="006C0516">
        <w:tc>
          <w:tcPr>
            <w:tcW w:w="4785" w:type="dxa"/>
          </w:tcPr>
          <w:p w:rsidR="00F97FE1" w:rsidRPr="006D5222" w:rsidRDefault="00F97FE1" w:rsidP="006C0516">
            <w:pPr>
              <w:tabs>
                <w:tab w:val="left" w:pos="0"/>
              </w:tabs>
              <w:rPr>
                <w:rFonts w:ascii="Times New Roman" w:hAnsi="Times New Roman" w:cs="Times New Roman"/>
                <w:sz w:val="28"/>
                <w:szCs w:val="28"/>
              </w:rPr>
            </w:pPr>
            <w:r w:rsidRPr="006D5222">
              <w:rPr>
                <w:rFonts w:ascii="Times New Roman" w:hAnsi="Times New Roman" w:cs="Times New Roman"/>
                <w:sz w:val="28"/>
                <w:szCs w:val="28"/>
              </w:rPr>
              <w:t>3. Основанные на нетрадиционной подаче учебного материала</w:t>
            </w:r>
          </w:p>
        </w:tc>
        <w:tc>
          <w:tcPr>
            <w:tcW w:w="4786" w:type="dxa"/>
          </w:tcPr>
          <w:p w:rsidR="00F97FE1" w:rsidRPr="006D5222" w:rsidRDefault="00F97FE1" w:rsidP="006C0516">
            <w:pPr>
              <w:tabs>
                <w:tab w:val="left" w:pos="0"/>
              </w:tabs>
              <w:rPr>
                <w:rFonts w:ascii="Times New Roman" w:hAnsi="Times New Roman" w:cs="Times New Roman"/>
                <w:sz w:val="28"/>
                <w:szCs w:val="28"/>
              </w:rPr>
            </w:pPr>
            <w:r w:rsidRPr="006D5222">
              <w:rPr>
                <w:rFonts w:ascii="Times New Roman" w:hAnsi="Times New Roman" w:cs="Times New Roman"/>
                <w:sz w:val="28"/>
                <w:szCs w:val="28"/>
              </w:rPr>
              <w:t>урок мудрости, откровение, дублёр начинает действовать</w:t>
            </w:r>
          </w:p>
        </w:tc>
      </w:tr>
      <w:tr w:rsidR="00F97FE1" w:rsidRPr="006D5222" w:rsidTr="006C0516">
        <w:tc>
          <w:tcPr>
            <w:tcW w:w="4785" w:type="dxa"/>
          </w:tcPr>
          <w:p w:rsidR="00F97FE1" w:rsidRPr="006D5222" w:rsidRDefault="00F97FE1" w:rsidP="006C0516">
            <w:pPr>
              <w:tabs>
                <w:tab w:val="left" w:pos="0"/>
              </w:tabs>
              <w:rPr>
                <w:rFonts w:ascii="Times New Roman" w:hAnsi="Times New Roman" w:cs="Times New Roman"/>
                <w:sz w:val="28"/>
                <w:szCs w:val="28"/>
              </w:rPr>
            </w:pPr>
            <w:r w:rsidRPr="006D5222">
              <w:rPr>
                <w:rFonts w:ascii="Times New Roman" w:hAnsi="Times New Roman" w:cs="Times New Roman"/>
                <w:sz w:val="28"/>
                <w:szCs w:val="28"/>
              </w:rPr>
              <w:t>4. Основанные на публичных формах общения</w:t>
            </w:r>
          </w:p>
        </w:tc>
        <w:tc>
          <w:tcPr>
            <w:tcW w:w="4786" w:type="dxa"/>
          </w:tcPr>
          <w:p w:rsidR="00F97FE1" w:rsidRPr="006D5222" w:rsidRDefault="00F97FE1" w:rsidP="006C0516">
            <w:pPr>
              <w:tabs>
                <w:tab w:val="left" w:pos="0"/>
              </w:tabs>
              <w:rPr>
                <w:rFonts w:ascii="Times New Roman" w:hAnsi="Times New Roman" w:cs="Times New Roman"/>
                <w:sz w:val="28"/>
                <w:szCs w:val="28"/>
              </w:rPr>
            </w:pPr>
            <w:r w:rsidRPr="006D5222">
              <w:rPr>
                <w:rFonts w:ascii="Times New Roman" w:hAnsi="Times New Roman" w:cs="Times New Roman"/>
                <w:sz w:val="28"/>
                <w:szCs w:val="28"/>
              </w:rPr>
              <w:t>пресс- конференция, аукцион, бенефис, митинг, дискуссия, панорама, «живая» газета</w:t>
            </w:r>
          </w:p>
        </w:tc>
      </w:tr>
      <w:tr w:rsidR="00F97FE1" w:rsidRPr="006D5222" w:rsidTr="006C0516">
        <w:tc>
          <w:tcPr>
            <w:tcW w:w="4785" w:type="dxa"/>
          </w:tcPr>
          <w:p w:rsidR="00F97FE1" w:rsidRPr="006D5222" w:rsidRDefault="00F97FE1" w:rsidP="006C0516">
            <w:pPr>
              <w:tabs>
                <w:tab w:val="left" w:pos="0"/>
              </w:tabs>
              <w:rPr>
                <w:rFonts w:ascii="Times New Roman" w:hAnsi="Times New Roman" w:cs="Times New Roman"/>
                <w:sz w:val="28"/>
                <w:szCs w:val="28"/>
              </w:rPr>
            </w:pPr>
            <w:r w:rsidRPr="006D5222">
              <w:rPr>
                <w:rFonts w:ascii="Times New Roman" w:hAnsi="Times New Roman" w:cs="Times New Roman"/>
                <w:sz w:val="28"/>
                <w:szCs w:val="28"/>
              </w:rPr>
              <w:t>5. Основанные на ориентации на фантазию</w:t>
            </w:r>
          </w:p>
        </w:tc>
        <w:tc>
          <w:tcPr>
            <w:tcW w:w="4786" w:type="dxa"/>
          </w:tcPr>
          <w:p w:rsidR="00F97FE1" w:rsidRPr="006D5222" w:rsidRDefault="00F97FE1" w:rsidP="006C0516">
            <w:pPr>
              <w:tabs>
                <w:tab w:val="left" w:pos="0"/>
              </w:tabs>
              <w:rPr>
                <w:rFonts w:ascii="Times New Roman" w:hAnsi="Times New Roman" w:cs="Times New Roman"/>
                <w:sz w:val="28"/>
                <w:szCs w:val="28"/>
              </w:rPr>
            </w:pPr>
            <w:r w:rsidRPr="006D5222">
              <w:rPr>
                <w:rFonts w:ascii="Times New Roman" w:hAnsi="Times New Roman" w:cs="Times New Roman"/>
                <w:sz w:val="28"/>
                <w:szCs w:val="28"/>
              </w:rPr>
              <w:t>сказка, сюрприз</w:t>
            </w:r>
          </w:p>
        </w:tc>
      </w:tr>
      <w:tr w:rsidR="00F97FE1" w:rsidRPr="006D5222" w:rsidTr="006C0516">
        <w:tc>
          <w:tcPr>
            <w:tcW w:w="4785" w:type="dxa"/>
          </w:tcPr>
          <w:p w:rsidR="00F97FE1" w:rsidRPr="006D5222" w:rsidRDefault="00F97FE1" w:rsidP="006C0516">
            <w:pPr>
              <w:tabs>
                <w:tab w:val="left" w:pos="0"/>
              </w:tabs>
              <w:rPr>
                <w:rFonts w:ascii="Times New Roman" w:hAnsi="Times New Roman" w:cs="Times New Roman"/>
                <w:sz w:val="28"/>
                <w:szCs w:val="28"/>
              </w:rPr>
            </w:pPr>
            <w:r w:rsidRPr="006D5222">
              <w:rPr>
                <w:rFonts w:ascii="Times New Roman" w:hAnsi="Times New Roman" w:cs="Times New Roman"/>
                <w:sz w:val="28"/>
                <w:szCs w:val="28"/>
              </w:rPr>
              <w:t>6.Основанные на имитации общественно- культурных мероприятий</w:t>
            </w:r>
          </w:p>
        </w:tc>
        <w:tc>
          <w:tcPr>
            <w:tcW w:w="4786" w:type="dxa"/>
          </w:tcPr>
          <w:p w:rsidR="00F97FE1" w:rsidRPr="006D5222" w:rsidRDefault="00F97FE1" w:rsidP="006C0516">
            <w:pPr>
              <w:tabs>
                <w:tab w:val="left" w:pos="0"/>
              </w:tabs>
              <w:rPr>
                <w:rFonts w:ascii="Times New Roman" w:hAnsi="Times New Roman" w:cs="Times New Roman"/>
                <w:sz w:val="28"/>
                <w:szCs w:val="28"/>
              </w:rPr>
            </w:pPr>
            <w:r w:rsidRPr="006D5222">
              <w:rPr>
                <w:rFonts w:ascii="Times New Roman" w:hAnsi="Times New Roman" w:cs="Times New Roman"/>
                <w:sz w:val="28"/>
                <w:szCs w:val="28"/>
              </w:rPr>
              <w:t>экскурсия в прошлое, путешествие, литературная прогулка, гостиная</w:t>
            </w:r>
          </w:p>
        </w:tc>
      </w:tr>
      <w:tr w:rsidR="00F97FE1" w:rsidRPr="006D5222" w:rsidTr="006C0516">
        <w:tc>
          <w:tcPr>
            <w:tcW w:w="4785" w:type="dxa"/>
          </w:tcPr>
          <w:p w:rsidR="00F97FE1" w:rsidRPr="006D5222" w:rsidRDefault="00F97FE1" w:rsidP="006C0516">
            <w:pPr>
              <w:tabs>
                <w:tab w:val="left" w:pos="0"/>
              </w:tabs>
              <w:rPr>
                <w:rFonts w:ascii="Times New Roman" w:hAnsi="Times New Roman" w:cs="Times New Roman"/>
                <w:sz w:val="28"/>
                <w:szCs w:val="28"/>
              </w:rPr>
            </w:pPr>
            <w:r w:rsidRPr="006D5222">
              <w:rPr>
                <w:rFonts w:ascii="Times New Roman" w:hAnsi="Times New Roman" w:cs="Times New Roman"/>
                <w:sz w:val="28"/>
                <w:szCs w:val="28"/>
              </w:rPr>
              <w:t>7. Основанные на имитации деятельности учреждений и организаций</w:t>
            </w:r>
          </w:p>
        </w:tc>
        <w:tc>
          <w:tcPr>
            <w:tcW w:w="4786" w:type="dxa"/>
          </w:tcPr>
          <w:p w:rsidR="00F97FE1" w:rsidRPr="006D5222" w:rsidRDefault="00F97FE1" w:rsidP="006C0516">
            <w:pPr>
              <w:tabs>
                <w:tab w:val="left" w:pos="0"/>
              </w:tabs>
              <w:rPr>
                <w:rFonts w:ascii="Times New Roman" w:hAnsi="Times New Roman" w:cs="Times New Roman"/>
                <w:sz w:val="28"/>
                <w:szCs w:val="28"/>
              </w:rPr>
            </w:pPr>
            <w:r w:rsidRPr="006D5222">
              <w:rPr>
                <w:rFonts w:ascii="Times New Roman" w:hAnsi="Times New Roman" w:cs="Times New Roman"/>
                <w:sz w:val="28"/>
                <w:szCs w:val="28"/>
              </w:rPr>
              <w:t>суд, следствие, цирк, трибунал, учёный совет, патентное бюро</w:t>
            </w:r>
          </w:p>
        </w:tc>
      </w:tr>
      <w:tr w:rsidR="00F97FE1" w:rsidRPr="006D5222" w:rsidTr="006C0516">
        <w:tc>
          <w:tcPr>
            <w:tcW w:w="4785" w:type="dxa"/>
          </w:tcPr>
          <w:p w:rsidR="00F97FE1" w:rsidRPr="006D5222" w:rsidRDefault="00F97FE1" w:rsidP="006C0516">
            <w:pPr>
              <w:tabs>
                <w:tab w:val="left" w:pos="0"/>
              </w:tabs>
              <w:rPr>
                <w:rFonts w:ascii="Times New Roman" w:hAnsi="Times New Roman" w:cs="Times New Roman"/>
                <w:sz w:val="28"/>
                <w:szCs w:val="28"/>
              </w:rPr>
            </w:pPr>
            <w:r w:rsidRPr="006D5222">
              <w:rPr>
                <w:rFonts w:ascii="Times New Roman" w:hAnsi="Times New Roman" w:cs="Times New Roman"/>
                <w:sz w:val="28"/>
                <w:szCs w:val="28"/>
              </w:rPr>
              <w:t>8. Основанные на переносе в урок форм внеклассной работы</w:t>
            </w:r>
          </w:p>
        </w:tc>
        <w:tc>
          <w:tcPr>
            <w:tcW w:w="4786" w:type="dxa"/>
          </w:tcPr>
          <w:p w:rsidR="00F97FE1" w:rsidRPr="006D5222" w:rsidRDefault="00F97FE1" w:rsidP="006C0516">
            <w:pPr>
              <w:tabs>
                <w:tab w:val="left" w:pos="0"/>
              </w:tabs>
              <w:rPr>
                <w:rFonts w:ascii="Times New Roman" w:hAnsi="Times New Roman" w:cs="Times New Roman"/>
                <w:sz w:val="28"/>
                <w:szCs w:val="28"/>
              </w:rPr>
            </w:pPr>
            <w:r w:rsidRPr="006D5222">
              <w:rPr>
                <w:rFonts w:ascii="Times New Roman" w:hAnsi="Times New Roman" w:cs="Times New Roman"/>
                <w:sz w:val="28"/>
                <w:szCs w:val="28"/>
              </w:rPr>
              <w:t>КВН, клуб знатоков, посиделки, концерт, «следствие ведут знатоки»</w:t>
            </w:r>
          </w:p>
        </w:tc>
      </w:tr>
      <w:tr w:rsidR="00F97FE1" w:rsidRPr="006D5222" w:rsidTr="006C0516">
        <w:tc>
          <w:tcPr>
            <w:tcW w:w="4785" w:type="dxa"/>
          </w:tcPr>
          <w:p w:rsidR="00F97FE1" w:rsidRPr="006D5222" w:rsidRDefault="00F97FE1" w:rsidP="006C0516">
            <w:pPr>
              <w:tabs>
                <w:tab w:val="left" w:pos="0"/>
              </w:tabs>
              <w:rPr>
                <w:rFonts w:ascii="Times New Roman" w:hAnsi="Times New Roman" w:cs="Times New Roman"/>
                <w:sz w:val="28"/>
                <w:szCs w:val="28"/>
              </w:rPr>
            </w:pPr>
            <w:r w:rsidRPr="006D5222">
              <w:rPr>
                <w:rFonts w:ascii="Times New Roman" w:hAnsi="Times New Roman" w:cs="Times New Roman"/>
                <w:sz w:val="28"/>
                <w:szCs w:val="28"/>
              </w:rPr>
              <w:t>9. Основанные на трансформации традиционных способов организации уроков</w:t>
            </w:r>
          </w:p>
        </w:tc>
        <w:tc>
          <w:tcPr>
            <w:tcW w:w="4786" w:type="dxa"/>
          </w:tcPr>
          <w:p w:rsidR="00F97FE1" w:rsidRPr="006D5222" w:rsidRDefault="00F97FE1" w:rsidP="006C0516">
            <w:pPr>
              <w:tabs>
                <w:tab w:val="left" w:pos="0"/>
              </w:tabs>
              <w:rPr>
                <w:rFonts w:ascii="Times New Roman" w:hAnsi="Times New Roman" w:cs="Times New Roman"/>
                <w:sz w:val="28"/>
                <w:szCs w:val="28"/>
              </w:rPr>
            </w:pPr>
            <w:r w:rsidRPr="006D5222">
              <w:rPr>
                <w:rFonts w:ascii="Times New Roman" w:hAnsi="Times New Roman" w:cs="Times New Roman"/>
                <w:sz w:val="28"/>
                <w:szCs w:val="28"/>
              </w:rPr>
              <w:t>лекция – парадокс, экскурсия – опрос, защита оценки, семинар, консультация</w:t>
            </w:r>
          </w:p>
        </w:tc>
      </w:tr>
    </w:tbl>
    <w:p w:rsidR="00F97FE1" w:rsidRPr="006D5222" w:rsidRDefault="00F97FE1" w:rsidP="00F97FE1">
      <w:pPr>
        <w:tabs>
          <w:tab w:val="left" w:pos="0"/>
        </w:tabs>
        <w:jc w:val="center"/>
        <w:rPr>
          <w:rFonts w:ascii="Times New Roman" w:hAnsi="Times New Roman" w:cs="Times New Roman"/>
          <w:b/>
          <w:sz w:val="28"/>
          <w:szCs w:val="28"/>
        </w:rPr>
      </w:pPr>
      <w:r w:rsidRPr="006D5222">
        <w:rPr>
          <w:rFonts w:ascii="Times New Roman" w:hAnsi="Times New Roman" w:cs="Times New Roman"/>
          <w:b/>
          <w:sz w:val="28"/>
          <w:szCs w:val="28"/>
        </w:rPr>
        <w:t>2. Описание некоторых видов нестандартных уроков</w:t>
      </w:r>
    </w:p>
    <w:p w:rsidR="00F97FE1" w:rsidRPr="006D5222" w:rsidRDefault="00F97FE1" w:rsidP="00F97FE1">
      <w:pPr>
        <w:tabs>
          <w:tab w:val="left" w:pos="0"/>
        </w:tabs>
        <w:jc w:val="center"/>
        <w:rPr>
          <w:rFonts w:ascii="Times New Roman" w:hAnsi="Times New Roman" w:cs="Times New Roman"/>
          <w:b/>
          <w:sz w:val="28"/>
          <w:szCs w:val="28"/>
        </w:rPr>
      </w:pPr>
      <w:r w:rsidRPr="006D5222">
        <w:rPr>
          <w:rFonts w:ascii="Times New Roman" w:hAnsi="Times New Roman" w:cs="Times New Roman"/>
          <w:b/>
          <w:sz w:val="28"/>
          <w:szCs w:val="28"/>
        </w:rPr>
        <w:lastRenderedPageBreak/>
        <w:t>Ролевая игра</w:t>
      </w:r>
    </w:p>
    <w:p w:rsidR="00F97FE1" w:rsidRPr="006D5222" w:rsidRDefault="00F97FE1" w:rsidP="00F97FE1">
      <w:pPr>
        <w:tabs>
          <w:tab w:val="left" w:pos="0"/>
        </w:tabs>
        <w:jc w:val="both"/>
        <w:rPr>
          <w:rFonts w:ascii="Times New Roman" w:hAnsi="Times New Roman" w:cs="Times New Roman"/>
          <w:sz w:val="28"/>
          <w:szCs w:val="28"/>
        </w:rPr>
      </w:pPr>
      <w:r w:rsidRPr="006D5222">
        <w:rPr>
          <w:rFonts w:ascii="Times New Roman" w:hAnsi="Times New Roman" w:cs="Times New Roman"/>
          <w:sz w:val="28"/>
          <w:szCs w:val="28"/>
        </w:rPr>
        <w:tab/>
        <w:t xml:space="preserve">Одной из наиболее распространённых разновидностей нестандартных уроков является ролевая игра. Она относится к группе активных способов обучения, помогает активизировать речемыслительную деятельность школьников, формирует у них умение самостоятельно выражать свои мысли, а значит, более качественно решать практические задачи обучения.  Роли делятся на статусные, позиционные и ситуационные. </w:t>
      </w:r>
    </w:p>
    <w:p w:rsidR="00F97FE1" w:rsidRPr="006D5222" w:rsidRDefault="00F97FE1" w:rsidP="00F97FE1">
      <w:pPr>
        <w:tabs>
          <w:tab w:val="left" w:pos="0"/>
        </w:tabs>
        <w:jc w:val="both"/>
        <w:rPr>
          <w:rFonts w:ascii="Times New Roman" w:hAnsi="Times New Roman" w:cs="Times New Roman"/>
          <w:sz w:val="28"/>
          <w:szCs w:val="28"/>
        </w:rPr>
      </w:pPr>
      <w:r w:rsidRPr="006D5222">
        <w:rPr>
          <w:rFonts w:ascii="Times New Roman" w:hAnsi="Times New Roman" w:cs="Times New Roman"/>
          <w:sz w:val="28"/>
          <w:szCs w:val="28"/>
        </w:rPr>
        <w:tab/>
        <w:t xml:space="preserve">Что касается ролевых отношений, то их принято делить на: </w:t>
      </w:r>
    </w:p>
    <w:p w:rsidR="00F97FE1" w:rsidRPr="006D5222" w:rsidRDefault="00F97FE1" w:rsidP="00F97FE1">
      <w:pPr>
        <w:numPr>
          <w:ilvl w:val="0"/>
          <w:numId w:val="2"/>
        </w:numPr>
        <w:tabs>
          <w:tab w:val="left" w:pos="0"/>
        </w:tabs>
        <w:spacing w:after="0" w:line="240" w:lineRule="auto"/>
        <w:ind w:left="0" w:firstLine="900"/>
        <w:jc w:val="both"/>
        <w:rPr>
          <w:rFonts w:ascii="Times New Roman" w:hAnsi="Times New Roman" w:cs="Times New Roman"/>
          <w:sz w:val="28"/>
          <w:szCs w:val="28"/>
        </w:rPr>
      </w:pPr>
      <w:r w:rsidRPr="006D5222">
        <w:rPr>
          <w:rFonts w:ascii="Times New Roman" w:hAnsi="Times New Roman" w:cs="Times New Roman"/>
          <w:sz w:val="28"/>
          <w:szCs w:val="28"/>
        </w:rPr>
        <w:t xml:space="preserve">симметричные - </w:t>
      </w:r>
      <w:proofErr w:type="spellStart"/>
      <w:r w:rsidRPr="006D5222">
        <w:rPr>
          <w:rFonts w:ascii="Times New Roman" w:hAnsi="Times New Roman" w:cs="Times New Roman"/>
          <w:sz w:val="28"/>
          <w:szCs w:val="28"/>
        </w:rPr>
        <w:t>коммуниканты</w:t>
      </w:r>
      <w:proofErr w:type="spellEnd"/>
      <w:r w:rsidRPr="006D5222">
        <w:rPr>
          <w:rFonts w:ascii="Times New Roman" w:hAnsi="Times New Roman" w:cs="Times New Roman"/>
          <w:sz w:val="28"/>
          <w:szCs w:val="28"/>
        </w:rPr>
        <w:t xml:space="preserve"> являются носителями одной и той же социальной роли, </w:t>
      </w:r>
      <w:proofErr w:type="gramStart"/>
      <w:r w:rsidRPr="006D5222">
        <w:rPr>
          <w:rFonts w:ascii="Times New Roman" w:hAnsi="Times New Roman" w:cs="Times New Roman"/>
          <w:sz w:val="28"/>
          <w:szCs w:val="28"/>
        </w:rPr>
        <w:t>например</w:t>
      </w:r>
      <w:proofErr w:type="gramEnd"/>
      <w:r w:rsidRPr="006D5222">
        <w:rPr>
          <w:rFonts w:ascii="Times New Roman" w:hAnsi="Times New Roman" w:cs="Times New Roman"/>
          <w:sz w:val="28"/>
          <w:szCs w:val="28"/>
        </w:rPr>
        <w:t>: брат- сестра, учитель- учитель, ученик – ученик; ситуации их общения направлены на развитие умений строить взаимоотношения с носителями идентичной роли, обсуждать проблемы в рамках общего социального контекста.</w:t>
      </w:r>
    </w:p>
    <w:p w:rsidR="00F97FE1" w:rsidRPr="006D5222" w:rsidRDefault="00F97FE1" w:rsidP="00F97FE1">
      <w:pPr>
        <w:numPr>
          <w:ilvl w:val="0"/>
          <w:numId w:val="2"/>
        </w:numPr>
        <w:tabs>
          <w:tab w:val="left" w:pos="0"/>
        </w:tabs>
        <w:spacing w:after="0" w:line="240" w:lineRule="auto"/>
        <w:ind w:left="0" w:firstLine="900"/>
        <w:jc w:val="both"/>
        <w:rPr>
          <w:rFonts w:ascii="Times New Roman" w:hAnsi="Times New Roman" w:cs="Times New Roman"/>
          <w:sz w:val="28"/>
          <w:szCs w:val="28"/>
        </w:rPr>
      </w:pPr>
      <w:r w:rsidRPr="006D5222">
        <w:rPr>
          <w:rFonts w:ascii="Times New Roman" w:hAnsi="Times New Roman" w:cs="Times New Roman"/>
          <w:sz w:val="28"/>
          <w:szCs w:val="28"/>
        </w:rPr>
        <w:t xml:space="preserve">ассиметричные – участники общения характеризуются различными социальными признаками: ученик – учитель, подчинённый – начальник; ситуации их общения направлены на обучение строить речевое поведение в соответствии с ролью и статусом партнёра.   «Участие в ролевой игре подразумевает тесное соединение умений учащихся с социокультурной реальностью изучаемого языка при непосредственном </w:t>
      </w:r>
      <w:proofErr w:type="gramStart"/>
      <w:r w:rsidRPr="006D5222">
        <w:rPr>
          <w:rFonts w:ascii="Times New Roman" w:hAnsi="Times New Roman" w:cs="Times New Roman"/>
          <w:sz w:val="28"/>
          <w:szCs w:val="28"/>
        </w:rPr>
        <w:t>участии  преподавателя</w:t>
      </w:r>
      <w:proofErr w:type="gramEnd"/>
      <w:r w:rsidRPr="006D5222">
        <w:rPr>
          <w:rFonts w:ascii="Times New Roman" w:hAnsi="Times New Roman" w:cs="Times New Roman"/>
          <w:sz w:val="28"/>
          <w:szCs w:val="28"/>
        </w:rPr>
        <w:t xml:space="preserve">, использовании учебных и других средств обучения». Построенная по такому принципу ролевая игра стимулирует речевую деятельность, способствуя формированию более прочных умений и навыков.   Для создания ролевых ситуаций широко используются рисунки, описание ситуации, инструкции и довольно длительная и тщательная языковая подготовка. Именно </w:t>
      </w:r>
      <w:proofErr w:type="gramStart"/>
      <w:r w:rsidRPr="006D5222">
        <w:rPr>
          <w:rFonts w:ascii="Times New Roman" w:hAnsi="Times New Roman" w:cs="Times New Roman"/>
          <w:sz w:val="28"/>
          <w:szCs w:val="28"/>
        </w:rPr>
        <w:t>по этому</w:t>
      </w:r>
      <w:proofErr w:type="gramEnd"/>
      <w:r w:rsidRPr="006D5222">
        <w:rPr>
          <w:rFonts w:ascii="Times New Roman" w:hAnsi="Times New Roman" w:cs="Times New Roman"/>
          <w:sz w:val="28"/>
          <w:szCs w:val="28"/>
        </w:rPr>
        <w:t xml:space="preserve"> считается целесообразным проводить игру на заключительном этапе работы над темой, поскольку не все учащиеся окажутся способными, без предварительной подготовки, к свободной импровизации в ролевой игре.</w:t>
      </w:r>
    </w:p>
    <w:p w:rsidR="00F97FE1" w:rsidRPr="006D5222" w:rsidRDefault="00F97FE1" w:rsidP="00F97FE1">
      <w:pPr>
        <w:tabs>
          <w:tab w:val="left" w:pos="0"/>
        </w:tabs>
        <w:jc w:val="both"/>
        <w:rPr>
          <w:rFonts w:ascii="Times New Roman" w:hAnsi="Times New Roman" w:cs="Times New Roman"/>
          <w:sz w:val="28"/>
          <w:szCs w:val="28"/>
        </w:rPr>
      </w:pPr>
      <w:r w:rsidRPr="006D5222">
        <w:rPr>
          <w:rFonts w:ascii="Times New Roman" w:hAnsi="Times New Roman" w:cs="Times New Roman"/>
          <w:sz w:val="28"/>
          <w:szCs w:val="28"/>
        </w:rPr>
        <w:tab/>
        <w:t xml:space="preserve">Велика роль учителя в подготовке и проведении ролевых игр. на уроке учителю приходится проигрывать и многочисленные ситуационные роли, которые не задаются однозначно социальными отношениями, а устанавливаются в ситуациях педагогического общения и в большой степени зависят от типа и формы организации урока: например, роль наблюдателя, роль контролёра, роль партнёра по общению, роль участника или организатора деятельности..На успешность игры влияет не только степень предварительной подготовки, но и сам процесс проведения. Учитель должен интересно и разнообразно организовывать работу с учётом возрастных особенностей учащихся и их </w:t>
      </w:r>
      <w:proofErr w:type="gramStart"/>
      <w:r w:rsidRPr="006D5222">
        <w:rPr>
          <w:rFonts w:ascii="Times New Roman" w:hAnsi="Times New Roman" w:cs="Times New Roman"/>
          <w:sz w:val="28"/>
          <w:szCs w:val="28"/>
        </w:rPr>
        <w:t xml:space="preserve">интересов; </w:t>
      </w:r>
      <w:r w:rsidRPr="006D5222">
        <w:rPr>
          <w:rFonts w:ascii="Times New Roman" w:hAnsi="Times New Roman" w:cs="Times New Roman"/>
          <w:b/>
          <w:sz w:val="28"/>
          <w:szCs w:val="28"/>
        </w:rPr>
        <w:t xml:space="preserve"> </w:t>
      </w:r>
      <w:r w:rsidR="0083312E">
        <w:rPr>
          <w:rFonts w:ascii="Times New Roman" w:hAnsi="Times New Roman" w:cs="Times New Roman"/>
          <w:sz w:val="28"/>
          <w:szCs w:val="28"/>
        </w:rPr>
        <w:t>с</w:t>
      </w:r>
      <w:r w:rsidRPr="006D5222">
        <w:rPr>
          <w:rFonts w:ascii="Times New Roman" w:hAnsi="Times New Roman" w:cs="Times New Roman"/>
          <w:sz w:val="28"/>
          <w:szCs w:val="28"/>
        </w:rPr>
        <w:t>уществует</w:t>
      </w:r>
      <w:proofErr w:type="gramEnd"/>
      <w:r w:rsidRPr="006D5222">
        <w:rPr>
          <w:rFonts w:ascii="Times New Roman" w:hAnsi="Times New Roman" w:cs="Times New Roman"/>
          <w:sz w:val="28"/>
          <w:szCs w:val="28"/>
        </w:rPr>
        <w:t xml:space="preserve"> много разновидностей ролевых игр. Наиболее интересные из них – заседание учёного или школьного совета; заседание парламента (при изучении тем, связанных с </w:t>
      </w:r>
      <w:r w:rsidRPr="006D5222">
        <w:rPr>
          <w:rFonts w:ascii="Times New Roman" w:hAnsi="Times New Roman" w:cs="Times New Roman"/>
          <w:sz w:val="28"/>
          <w:szCs w:val="28"/>
        </w:rPr>
        <w:lastRenderedPageBreak/>
        <w:t>политическим устройством, с реформами в различных областях и т.д.); пресс-конференция; интервью; телемост; следствие; суд.</w:t>
      </w:r>
    </w:p>
    <w:p w:rsidR="006E3D00" w:rsidRDefault="00F97FE1" w:rsidP="00F97FE1">
      <w:pPr>
        <w:tabs>
          <w:tab w:val="left" w:pos="2391"/>
        </w:tabs>
        <w:ind w:firstLine="540"/>
        <w:jc w:val="both"/>
        <w:rPr>
          <w:rFonts w:ascii="Times New Roman" w:hAnsi="Times New Roman" w:cs="Times New Roman"/>
          <w:sz w:val="28"/>
          <w:szCs w:val="28"/>
        </w:rPr>
      </w:pPr>
      <w:r w:rsidRPr="006D5222">
        <w:rPr>
          <w:rFonts w:ascii="Times New Roman" w:hAnsi="Times New Roman" w:cs="Times New Roman"/>
          <w:b/>
          <w:sz w:val="28"/>
          <w:szCs w:val="28"/>
        </w:rPr>
        <w:t>2</w:t>
      </w:r>
      <w:r w:rsidRPr="006D5222">
        <w:rPr>
          <w:rFonts w:ascii="Times New Roman" w:hAnsi="Times New Roman" w:cs="Times New Roman"/>
          <w:sz w:val="28"/>
          <w:szCs w:val="28"/>
        </w:rPr>
        <w:t xml:space="preserve"> </w:t>
      </w:r>
      <w:r w:rsidRPr="006D5222">
        <w:rPr>
          <w:rFonts w:ascii="Times New Roman" w:hAnsi="Times New Roman" w:cs="Times New Roman"/>
          <w:b/>
          <w:sz w:val="28"/>
          <w:szCs w:val="28"/>
        </w:rPr>
        <w:t>Заседание школьного совета</w:t>
      </w:r>
      <w:r>
        <w:rPr>
          <w:rFonts w:ascii="Times New Roman" w:hAnsi="Times New Roman" w:cs="Times New Roman"/>
          <w:b/>
          <w:sz w:val="28"/>
          <w:szCs w:val="28"/>
        </w:rPr>
        <w:t xml:space="preserve">. </w:t>
      </w:r>
      <w:r w:rsidRPr="006D5222">
        <w:rPr>
          <w:rFonts w:ascii="Times New Roman" w:hAnsi="Times New Roman" w:cs="Times New Roman"/>
          <w:b/>
          <w:sz w:val="28"/>
          <w:szCs w:val="28"/>
        </w:rPr>
        <w:t xml:space="preserve"> </w:t>
      </w:r>
      <w:r w:rsidRPr="006D5222">
        <w:rPr>
          <w:rFonts w:ascii="Times New Roman" w:hAnsi="Times New Roman" w:cs="Times New Roman"/>
          <w:sz w:val="28"/>
          <w:szCs w:val="28"/>
        </w:rPr>
        <w:t xml:space="preserve">Это наиболее близкая для детей форма </w:t>
      </w:r>
      <w:proofErr w:type="gramStart"/>
      <w:r w:rsidRPr="006D5222">
        <w:rPr>
          <w:rFonts w:ascii="Times New Roman" w:hAnsi="Times New Roman" w:cs="Times New Roman"/>
          <w:sz w:val="28"/>
          <w:szCs w:val="28"/>
        </w:rPr>
        <w:t>организации  занятия</w:t>
      </w:r>
      <w:proofErr w:type="gramEnd"/>
      <w:r w:rsidRPr="006D5222">
        <w:rPr>
          <w:rFonts w:ascii="Times New Roman" w:hAnsi="Times New Roman" w:cs="Times New Roman"/>
          <w:sz w:val="28"/>
          <w:szCs w:val="28"/>
        </w:rPr>
        <w:t>. На таких уроках обычно обсуждаются наиболее значимые для детей вопросы и проблемы, связанные с их школьной жизнью, с жизнью класса. На таком уроке учителю не придётся проводить дополнительную работу по мотивации школьников к изучению данной темы, так как они с огромным интересом будут обсуждать то, что их волнует. Проводить уроки в виде заседания школьного совета уместно при завершении изучения тем «Школа», «Проблемы молодёжи» на среднем и старшем этапах обучения.</w:t>
      </w:r>
      <w:r>
        <w:rPr>
          <w:rFonts w:ascii="Times New Roman" w:hAnsi="Times New Roman" w:cs="Times New Roman"/>
          <w:b/>
          <w:sz w:val="28"/>
          <w:szCs w:val="28"/>
        </w:rPr>
        <w:t xml:space="preserve">  </w:t>
      </w:r>
      <w:r w:rsidRPr="006D5222">
        <w:rPr>
          <w:rFonts w:ascii="Times New Roman" w:hAnsi="Times New Roman" w:cs="Times New Roman"/>
          <w:sz w:val="28"/>
          <w:szCs w:val="28"/>
        </w:rPr>
        <w:t xml:space="preserve">Такие занятия обычно организуются следующим образом: на повестку заседания выставляется вопрос или проблема. Класс делится на группы, в которых выделяются роли: спонсоры, директор школы, родители, библиотекарь, школьный доктор. Каждая группа предлагает различные варианты </w:t>
      </w:r>
      <w:r w:rsidR="006E3D00">
        <w:rPr>
          <w:rFonts w:ascii="Times New Roman" w:hAnsi="Times New Roman" w:cs="Times New Roman"/>
          <w:sz w:val="28"/>
          <w:szCs w:val="28"/>
        </w:rPr>
        <w:t>решения определенной проблемы.</w:t>
      </w:r>
    </w:p>
    <w:p w:rsidR="00F97FE1" w:rsidRPr="006D5222" w:rsidRDefault="00F97FE1" w:rsidP="00F97FE1">
      <w:pPr>
        <w:tabs>
          <w:tab w:val="left" w:pos="2391"/>
        </w:tabs>
        <w:ind w:firstLine="540"/>
        <w:jc w:val="both"/>
        <w:rPr>
          <w:rFonts w:ascii="Times New Roman" w:hAnsi="Times New Roman" w:cs="Times New Roman"/>
          <w:b/>
          <w:sz w:val="28"/>
          <w:szCs w:val="28"/>
        </w:rPr>
      </w:pPr>
      <w:r w:rsidRPr="006D5222">
        <w:rPr>
          <w:rFonts w:ascii="Times New Roman" w:hAnsi="Times New Roman" w:cs="Times New Roman"/>
          <w:sz w:val="28"/>
          <w:szCs w:val="28"/>
        </w:rPr>
        <w:t xml:space="preserve">На уроке выступают   представители каждой группы, обсуждаются все предложения и принимается коллективное решение. Данный вид работы позволяет учителю оценить степень </w:t>
      </w:r>
      <w:proofErr w:type="spellStart"/>
      <w:r w:rsidRPr="006D5222">
        <w:rPr>
          <w:rFonts w:ascii="Times New Roman" w:hAnsi="Times New Roman" w:cs="Times New Roman"/>
          <w:sz w:val="28"/>
          <w:szCs w:val="28"/>
        </w:rPr>
        <w:t>усвоенности</w:t>
      </w:r>
      <w:proofErr w:type="spellEnd"/>
      <w:r w:rsidRPr="006D5222">
        <w:rPr>
          <w:rFonts w:ascii="Times New Roman" w:hAnsi="Times New Roman" w:cs="Times New Roman"/>
          <w:sz w:val="28"/>
          <w:szCs w:val="28"/>
        </w:rPr>
        <w:t xml:space="preserve"> лексического материала по теме, умения детей анализировать ситуацию, высказываться по проблеме, обобщать ранее изученный материал и делать выводы. Также здесь затрагивается и серьёзный воспитательный аспект: умение детей работать в группах и принимать коллективное решение. </w:t>
      </w:r>
    </w:p>
    <w:p w:rsidR="001779EC" w:rsidRDefault="00F97FE1" w:rsidP="00F97FE1">
      <w:pPr>
        <w:tabs>
          <w:tab w:val="left" w:pos="3034"/>
        </w:tabs>
        <w:ind w:firstLine="540"/>
        <w:jc w:val="both"/>
        <w:rPr>
          <w:rFonts w:ascii="Times New Roman" w:hAnsi="Times New Roman" w:cs="Times New Roman"/>
          <w:sz w:val="28"/>
          <w:szCs w:val="28"/>
        </w:rPr>
      </w:pPr>
      <w:r w:rsidRPr="006D5222">
        <w:rPr>
          <w:rFonts w:ascii="Times New Roman" w:hAnsi="Times New Roman" w:cs="Times New Roman"/>
          <w:b/>
          <w:sz w:val="28"/>
          <w:szCs w:val="28"/>
        </w:rPr>
        <w:t>3 Заседание учёного совета</w:t>
      </w:r>
      <w:r>
        <w:rPr>
          <w:rFonts w:ascii="Times New Roman" w:hAnsi="Times New Roman" w:cs="Times New Roman"/>
          <w:b/>
          <w:sz w:val="28"/>
          <w:szCs w:val="28"/>
        </w:rPr>
        <w:t>.</w:t>
      </w:r>
      <w:r w:rsidRPr="006D5222">
        <w:rPr>
          <w:rFonts w:ascii="Times New Roman" w:hAnsi="Times New Roman" w:cs="Times New Roman"/>
          <w:sz w:val="28"/>
          <w:szCs w:val="28"/>
        </w:rPr>
        <w:t xml:space="preserve">                            </w:t>
      </w:r>
    </w:p>
    <w:p w:rsidR="00F97FE1" w:rsidRPr="006D5222" w:rsidRDefault="00F97FE1" w:rsidP="00F97FE1">
      <w:pPr>
        <w:tabs>
          <w:tab w:val="left" w:pos="3034"/>
        </w:tabs>
        <w:ind w:firstLine="540"/>
        <w:jc w:val="both"/>
        <w:rPr>
          <w:rFonts w:ascii="Times New Roman" w:hAnsi="Times New Roman" w:cs="Times New Roman"/>
          <w:sz w:val="28"/>
          <w:szCs w:val="28"/>
        </w:rPr>
      </w:pPr>
      <w:r w:rsidRPr="006D5222">
        <w:rPr>
          <w:rFonts w:ascii="Times New Roman" w:hAnsi="Times New Roman" w:cs="Times New Roman"/>
          <w:sz w:val="28"/>
          <w:szCs w:val="28"/>
        </w:rPr>
        <w:t xml:space="preserve">При данном виде организации урока формируется и развивается умение вести диалог с использованием специфической научной лексики. Такие уроки обычно проводятся на старшем этапе обучения иностранному языку.       Ученикам предлагается смоделировать заседание совета учёных, предметом обсуждения </w:t>
      </w:r>
      <w:proofErr w:type="gramStart"/>
      <w:r w:rsidRPr="006D5222">
        <w:rPr>
          <w:rFonts w:ascii="Times New Roman" w:hAnsi="Times New Roman" w:cs="Times New Roman"/>
          <w:sz w:val="28"/>
          <w:szCs w:val="28"/>
        </w:rPr>
        <w:t>которых  является</w:t>
      </w:r>
      <w:proofErr w:type="gramEnd"/>
      <w:r w:rsidRPr="006D5222">
        <w:rPr>
          <w:rFonts w:ascii="Times New Roman" w:hAnsi="Times New Roman" w:cs="Times New Roman"/>
          <w:sz w:val="28"/>
          <w:szCs w:val="28"/>
        </w:rPr>
        <w:t xml:space="preserve"> проблема научного характера: феномен Снежного человека; НЛО; тайна Бермудского треугольника; зарождение жизни на земле. Роли распределяются заранее.  Класс можно разделить на группы: современные учёные, учёные «старой школы», писатели и публицисты, занимающиеся данной проблемой и т.д. Учитель должен оказывать большую помощь ученикам в подготовке к таким мероприятиям. При проведении игры учитель может быть как непосредственным участником заседания, так и сторонним наблюдателем за </w:t>
      </w:r>
      <w:proofErr w:type="gramStart"/>
      <w:r w:rsidRPr="006D5222">
        <w:rPr>
          <w:rFonts w:ascii="Times New Roman" w:hAnsi="Times New Roman" w:cs="Times New Roman"/>
          <w:sz w:val="28"/>
          <w:szCs w:val="28"/>
        </w:rPr>
        <w:t>ходом  игры</w:t>
      </w:r>
      <w:proofErr w:type="gramEnd"/>
      <w:r w:rsidRPr="006D5222">
        <w:rPr>
          <w:rFonts w:ascii="Times New Roman" w:hAnsi="Times New Roman" w:cs="Times New Roman"/>
          <w:sz w:val="28"/>
          <w:szCs w:val="28"/>
        </w:rPr>
        <w:t xml:space="preserve">. </w:t>
      </w:r>
    </w:p>
    <w:p w:rsidR="00F97FE1" w:rsidRPr="006D5222" w:rsidRDefault="00F97FE1" w:rsidP="00F97FE1">
      <w:pPr>
        <w:tabs>
          <w:tab w:val="left" w:pos="3034"/>
        </w:tabs>
        <w:ind w:firstLine="540"/>
        <w:jc w:val="both"/>
        <w:rPr>
          <w:rFonts w:ascii="Times New Roman" w:hAnsi="Times New Roman" w:cs="Times New Roman"/>
          <w:sz w:val="28"/>
          <w:szCs w:val="28"/>
        </w:rPr>
      </w:pPr>
      <w:r w:rsidRPr="006D5222">
        <w:rPr>
          <w:rFonts w:ascii="Times New Roman" w:hAnsi="Times New Roman" w:cs="Times New Roman"/>
          <w:b/>
          <w:sz w:val="28"/>
          <w:szCs w:val="28"/>
        </w:rPr>
        <w:lastRenderedPageBreak/>
        <w:t>4 Заседание парламента</w:t>
      </w:r>
      <w:r>
        <w:rPr>
          <w:rFonts w:ascii="Times New Roman" w:hAnsi="Times New Roman" w:cs="Times New Roman"/>
          <w:sz w:val="28"/>
          <w:szCs w:val="28"/>
        </w:rPr>
        <w:t xml:space="preserve">. </w:t>
      </w:r>
      <w:r w:rsidRPr="006D5222">
        <w:rPr>
          <w:rFonts w:ascii="Times New Roman" w:hAnsi="Times New Roman" w:cs="Times New Roman"/>
          <w:sz w:val="28"/>
          <w:szCs w:val="28"/>
        </w:rPr>
        <w:t xml:space="preserve">Это один из наиболее сложных для учеников видов организации </w:t>
      </w:r>
      <w:proofErr w:type="gramStart"/>
      <w:r w:rsidRPr="006D5222">
        <w:rPr>
          <w:rFonts w:ascii="Times New Roman" w:hAnsi="Times New Roman" w:cs="Times New Roman"/>
          <w:sz w:val="28"/>
          <w:szCs w:val="28"/>
        </w:rPr>
        <w:t>уроков,  но</w:t>
      </w:r>
      <w:proofErr w:type="gramEnd"/>
      <w:r w:rsidRPr="006D5222">
        <w:rPr>
          <w:rFonts w:ascii="Times New Roman" w:hAnsi="Times New Roman" w:cs="Times New Roman"/>
          <w:sz w:val="28"/>
          <w:szCs w:val="28"/>
        </w:rPr>
        <w:t xml:space="preserve"> он является очень продуктивным при изучении политического устройства своей страны и стран изучаемого языка. На таких уроках дети обсуждают законопроекты. Они должны быть </w:t>
      </w:r>
      <w:proofErr w:type="gramStart"/>
      <w:r w:rsidRPr="006D5222">
        <w:rPr>
          <w:rFonts w:ascii="Times New Roman" w:hAnsi="Times New Roman" w:cs="Times New Roman"/>
          <w:sz w:val="28"/>
          <w:szCs w:val="28"/>
        </w:rPr>
        <w:t>тщательно  продуманы</w:t>
      </w:r>
      <w:proofErr w:type="gramEnd"/>
      <w:r w:rsidRPr="006D5222">
        <w:rPr>
          <w:rFonts w:ascii="Times New Roman" w:hAnsi="Times New Roman" w:cs="Times New Roman"/>
          <w:sz w:val="28"/>
          <w:szCs w:val="28"/>
        </w:rPr>
        <w:t xml:space="preserve">, сформулированы и адаптированы для понимания школьников. Результатом игры </w:t>
      </w:r>
      <w:proofErr w:type="gramStart"/>
      <w:r w:rsidRPr="006D5222">
        <w:rPr>
          <w:rFonts w:ascii="Times New Roman" w:hAnsi="Times New Roman" w:cs="Times New Roman"/>
          <w:sz w:val="28"/>
          <w:szCs w:val="28"/>
        </w:rPr>
        <w:t>становится  принятие</w:t>
      </w:r>
      <w:proofErr w:type="gramEnd"/>
      <w:r w:rsidRPr="006D5222">
        <w:rPr>
          <w:rFonts w:ascii="Times New Roman" w:hAnsi="Times New Roman" w:cs="Times New Roman"/>
          <w:sz w:val="28"/>
          <w:szCs w:val="28"/>
        </w:rPr>
        <w:t xml:space="preserve"> или отклонение законопроекта. Проведение таких уроков требует тщательной подготовки. Им предлагается подготовить проект выступления в парламенте от лица представителей различных партий, групп, слоёв, деятелей по теме законопроекта. На заседании парламента они зачитывают речь и вступают в полемику с оппонентами. Здесь возможны два варианта обсуждения: дебаты или дискуссия. </w:t>
      </w:r>
      <w:r w:rsidRPr="006D5222">
        <w:rPr>
          <w:rFonts w:ascii="Times New Roman" w:hAnsi="Times New Roman" w:cs="Times New Roman"/>
          <w:sz w:val="28"/>
          <w:szCs w:val="28"/>
        </w:rPr>
        <w:tab/>
        <w:t>Задача учителя - помочь детям найти газетные статьи и другие материалы для написания речи. При проведении игры учителю рекомендуется принимать в ней активное участие, заняв роль председателя парламента, координировать и направлять деятельность учащихся в ходе мероприятия.</w:t>
      </w:r>
    </w:p>
    <w:p w:rsidR="00F97FE1" w:rsidRPr="006D5222" w:rsidRDefault="00F97FE1" w:rsidP="00F97FE1">
      <w:pPr>
        <w:ind w:firstLine="540"/>
        <w:jc w:val="both"/>
        <w:rPr>
          <w:rFonts w:ascii="Times New Roman" w:hAnsi="Times New Roman" w:cs="Times New Roman"/>
          <w:sz w:val="28"/>
          <w:szCs w:val="28"/>
        </w:rPr>
      </w:pPr>
      <w:proofErr w:type="gramStart"/>
      <w:r w:rsidRPr="006D5222">
        <w:rPr>
          <w:rFonts w:ascii="Times New Roman" w:hAnsi="Times New Roman" w:cs="Times New Roman"/>
          <w:b/>
          <w:sz w:val="28"/>
          <w:szCs w:val="28"/>
        </w:rPr>
        <w:t>5  Суд</w:t>
      </w:r>
      <w:proofErr w:type="gramEnd"/>
      <w:r>
        <w:rPr>
          <w:rFonts w:ascii="Times New Roman" w:hAnsi="Times New Roman" w:cs="Times New Roman"/>
          <w:sz w:val="28"/>
          <w:szCs w:val="28"/>
        </w:rPr>
        <w:t xml:space="preserve">. </w:t>
      </w:r>
      <w:r w:rsidRPr="006D5222">
        <w:rPr>
          <w:rFonts w:ascii="Times New Roman" w:hAnsi="Times New Roman" w:cs="Times New Roman"/>
          <w:sz w:val="28"/>
          <w:szCs w:val="28"/>
        </w:rPr>
        <w:t xml:space="preserve">Этот вид </w:t>
      </w:r>
      <w:r w:rsidR="008A4F5B">
        <w:rPr>
          <w:rFonts w:ascii="Times New Roman" w:hAnsi="Times New Roman" w:cs="Times New Roman"/>
          <w:sz w:val="28"/>
          <w:szCs w:val="28"/>
        </w:rPr>
        <w:t>не</w:t>
      </w:r>
      <w:r w:rsidR="000C465C">
        <w:rPr>
          <w:rFonts w:ascii="Times New Roman" w:hAnsi="Times New Roman" w:cs="Times New Roman"/>
          <w:sz w:val="28"/>
          <w:szCs w:val="28"/>
        </w:rPr>
        <w:t>стандартного урока</w:t>
      </w:r>
      <w:r w:rsidR="00471346">
        <w:rPr>
          <w:rFonts w:ascii="Times New Roman" w:hAnsi="Times New Roman" w:cs="Times New Roman"/>
          <w:sz w:val="28"/>
          <w:szCs w:val="28"/>
        </w:rPr>
        <w:t>,</w:t>
      </w:r>
      <w:r w:rsidR="000C465C">
        <w:rPr>
          <w:rFonts w:ascii="Times New Roman" w:hAnsi="Times New Roman" w:cs="Times New Roman"/>
          <w:sz w:val="28"/>
          <w:szCs w:val="28"/>
        </w:rPr>
        <w:t xml:space="preserve"> </w:t>
      </w:r>
      <w:r w:rsidRPr="006D5222">
        <w:rPr>
          <w:rFonts w:ascii="Times New Roman" w:hAnsi="Times New Roman" w:cs="Times New Roman"/>
          <w:sz w:val="28"/>
          <w:szCs w:val="28"/>
        </w:rPr>
        <w:t xml:space="preserve">интересен тем, что он формирует умение давать оценку различным фактам, событиям, деятельности личностей. Предметом обсуждения могут стать как события из истории изучаемого языка, так и исторические личности; герои прочитанных на иностранном языке произведений и рассказов; герои просмотренных учебных фильмов; деятели политики; звёзды эстрады и т.д. Организация такого урока полностью имитирует деятельность судебного заседания. Класс делится на членов суда (судья и присяжные – заседатели), назначается прокурор, адвокаты, подсудимый, свидетели обвинения и защиты, зрители. Зрители могут </w:t>
      </w:r>
      <w:proofErr w:type="gramStart"/>
      <w:r w:rsidRPr="006D5222">
        <w:rPr>
          <w:rFonts w:ascii="Times New Roman" w:hAnsi="Times New Roman" w:cs="Times New Roman"/>
          <w:sz w:val="28"/>
          <w:szCs w:val="28"/>
        </w:rPr>
        <w:t>вмешиваться  в</w:t>
      </w:r>
      <w:proofErr w:type="gramEnd"/>
      <w:r w:rsidRPr="006D5222">
        <w:rPr>
          <w:rFonts w:ascii="Times New Roman" w:hAnsi="Times New Roman" w:cs="Times New Roman"/>
          <w:sz w:val="28"/>
          <w:szCs w:val="28"/>
        </w:rPr>
        <w:t xml:space="preserve"> ход судебного разбирательства во второй части заседания, они оценивают действия всех лиц. От учащихся на таком уроке требуется глубокое владение материалом, умение создавать образ своего персонажа, умение давать нравственные оценки деятельности </w:t>
      </w:r>
      <w:proofErr w:type="gramStart"/>
      <w:r w:rsidRPr="006D5222">
        <w:rPr>
          <w:rFonts w:ascii="Times New Roman" w:hAnsi="Times New Roman" w:cs="Times New Roman"/>
          <w:sz w:val="28"/>
          <w:szCs w:val="28"/>
        </w:rPr>
        <w:t>и  событий</w:t>
      </w:r>
      <w:proofErr w:type="gramEnd"/>
      <w:r w:rsidRPr="006D5222">
        <w:rPr>
          <w:rFonts w:ascii="Times New Roman" w:hAnsi="Times New Roman" w:cs="Times New Roman"/>
          <w:sz w:val="28"/>
          <w:szCs w:val="28"/>
        </w:rPr>
        <w:t xml:space="preserve">, обосновывать их.  </w:t>
      </w:r>
    </w:p>
    <w:p w:rsidR="00F97FE1" w:rsidRPr="006D5222" w:rsidRDefault="00F97FE1" w:rsidP="00F97FE1">
      <w:pPr>
        <w:ind w:firstLine="540"/>
        <w:jc w:val="both"/>
        <w:rPr>
          <w:rFonts w:ascii="Times New Roman" w:hAnsi="Times New Roman" w:cs="Times New Roman"/>
          <w:sz w:val="28"/>
          <w:szCs w:val="28"/>
        </w:rPr>
      </w:pPr>
      <w:proofErr w:type="gramStart"/>
      <w:r w:rsidRPr="006D5222">
        <w:rPr>
          <w:rFonts w:ascii="Times New Roman" w:hAnsi="Times New Roman" w:cs="Times New Roman"/>
          <w:b/>
          <w:sz w:val="28"/>
          <w:szCs w:val="28"/>
        </w:rPr>
        <w:t>6</w:t>
      </w:r>
      <w:r>
        <w:rPr>
          <w:rFonts w:ascii="Times New Roman" w:hAnsi="Times New Roman" w:cs="Times New Roman"/>
          <w:b/>
          <w:sz w:val="28"/>
          <w:szCs w:val="28"/>
        </w:rPr>
        <w:t xml:space="preserve"> </w:t>
      </w:r>
      <w:r w:rsidRPr="006D5222">
        <w:rPr>
          <w:rFonts w:ascii="Times New Roman" w:hAnsi="Times New Roman" w:cs="Times New Roman"/>
          <w:b/>
          <w:sz w:val="28"/>
          <w:szCs w:val="28"/>
        </w:rPr>
        <w:t xml:space="preserve"> Пресс</w:t>
      </w:r>
      <w:proofErr w:type="gramEnd"/>
      <w:r w:rsidRPr="006D5222">
        <w:rPr>
          <w:rFonts w:ascii="Times New Roman" w:hAnsi="Times New Roman" w:cs="Times New Roman"/>
          <w:b/>
          <w:sz w:val="28"/>
          <w:szCs w:val="28"/>
        </w:rPr>
        <w:t>-конференция.   Интервью.   Телемост</w:t>
      </w:r>
    </w:p>
    <w:p w:rsidR="00F97FE1" w:rsidRPr="006D5222" w:rsidRDefault="00F97FE1" w:rsidP="00F97FE1">
      <w:pPr>
        <w:tabs>
          <w:tab w:val="left" w:pos="3651"/>
        </w:tabs>
        <w:rPr>
          <w:rFonts w:ascii="Times New Roman" w:hAnsi="Times New Roman" w:cs="Times New Roman"/>
          <w:sz w:val="28"/>
          <w:szCs w:val="28"/>
        </w:rPr>
      </w:pPr>
      <w:r w:rsidRPr="006D5222">
        <w:rPr>
          <w:rFonts w:ascii="Times New Roman" w:hAnsi="Times New Roman" w:cs="Times New Roman"/>
          <w:sz w:val="28"/>
          <w:szCs w:val="28"/>
        </w:rPr>
        <w:t xml:space="preserve">         Подготовка к их проведению включает отработку целого комплекса речевых навыков и умений.   Подготовка включает в себя несколько этапов:      </w:t>
      </w:r>
    </w:p>
    <w:p w:rsidR="00F97FE1" w:rsidRPr="006D5222" w:rsidRDefault="00F97FE1" w:rsidP="00F97FE1">
      <w:pPr>
        <w:tabs>
          <w:tab w:val="left" w:pos="3651"/>
        </w:tabs>
        <w:ind w:firstLine="540"/>
        <w:rPr>
          <w:rFonts w:ascii="Times New Roman" w:hAnsi="Times New Roman" w:cs="Times New Roman"/>
          <w:sz w:val="28"/>
          <w:szCs w:val="28"/>
        </w:rPr>
      </w:pPr>
      <w:r w:rsidRPr="006D5222">
        <w:rPr>
          <w:rFonts w:ascii="Times New Roman" w:hAnsi="Times New Roman" w:cs="Times New Roman"/>
          <w:sz w:val="28"/>
          <w:szCs w:val="28"/>
        </w:rPr>
        <w:t xml:space="preserve">1. Выбирается одна газетная статья для всей группы. Она и </w:t>
      </w:r>
      <w:proofErr w:type="gramStart"/>
      <w:r w:rsidRPr="006D5222">
        <w:rPr>
          <w:rFonts w:ascii="Times New Roman" w:hAnsi="Times New Roman" w:cs="Times New Roman"/>
          <w:sz w:val="28"/>
          <w:szCs w:val="28"/>
        </w:rPr>
        <w:t>определяет  содержание</w:t>
      </w:r>
      <w:proofErr w:type="gramEnd"/>
      <w:r w:rsidRPr="006D5222">
        <w:rPr>
          <w:rFonts w:ascii="Times New Roman" w:hAnsi="Times New Roman" w:cs="Times New Roman"/>
          <w:sz w:val="28"/>
          <w:szCs w:val="28"/>
        </w:rPr>
        <w:t xml:space="preserve"> предстоящей беседы. Учащиеся должны прочитать её в классе без словаря, выделить в ней основное содержание, изложить его более </w:t>
      </w:r>
      <w:r w:rsidRPr="006D5222">
        <w:rPr>
          <w:rFonts w:ascii="Times New Roman" w:hAnsi="Times New Roman" w:cs="Times New Roman"/>
          <w:sz w:val="28"/>
          <w:szCs w:val="28"/>
        </w:rPr>
        <w:lastRenderedPageBreak/>
        <w:t>простыми словами. Особое внимание должно обращаться учителем на интересные и нужные лексические единицы.</w:t>
      </w:r>
    </w:p>
    <w:p w:rsidR="00F97FE1" w:rsidRPr="006D5222" w:rsidRDefault="00F97FE1" w:rsidP="00F97FE1">
      <w:pPr>
        <w:tabs>
          <w:tab w:val="left" w:pos="3651"/>
        </w:tabs>
        <w:ind w:firstLine="540"/>
        <w:jc w:val="both"/>
        <w:rPr>
          <w:rFonts w:ascii="Times New Roman" w:hAnsi="Times New Roman" w:cs="Times New Roman"/>
          <w:sz w:val="28"/>
          <w:szCs w:val="28"/>
        </w:rPr>
      </w:pPr>
      <w:r w:rsidRPr="006D5222">
        <w:rPr>
          <w:rFonts w:ascii="Times New Roman" w:hAnsi="Times New Roman" w:cs="Times New Roman"/>
          <w:sz w:val="28"/>
          <w:szCs w:val="28"/>
        </w:rPr>
        <w:t xml:space="preserve">2. Учащиеся сами выбирают из газет статьи в рамках темы, прорабатывают их. Каждый делает это индивидуально, исходя из своих возможностей. </w:t>
      </w:r>
    </w:p>
    <w:p w:rsidR="00F97FE1" w:rsidRPr="006D5222" w:rsidRDefault="00F97FE1" w:rsidP="00F97FE1">
      <w:pPr>
        <w:tabs>
          <w:tab w:val="left" w:pos="3651"/>
        </w:tabs>
        <w:ind w:firstLine="540"/>
        <w:jc w:val="both"/>
        <w:rPr>
          <w:rFonts w:ascii="Times New Roman" w:hAnsi="Times New Roman" w:cs="Times New Roman"/>
          <w:sz w:val="28"/>
          <w:szCs w:val="28"/>
        </w:rPr>
      </w:pPr>
      <w:r w:rsidRPr="006D5222">
        <w:rPr>
          <w:rFonts w:ascii="Times New Roman" w:hAnsi="Times New Roman" w:cs="Times New Roman"/>
          <w:sz w:val="28"/>
          <w:szCs w:val="28"/>
        </w:rPr>
        <w:t xml:space="preserve">   Первые два этапа работы с газетой направлены на обучение умению передавать основное содержание прочитанного и выбирать нужный языковой материал.</w:t>
      </w:r>
    </w:p>
    <w:p w:rsidR="00F97FE1" w:rsidRPr="006D5222" w:rsidRDefault="00F97FE1" w:rsidP="00F97FE1">
      <w:pPr>
        <w:tabs>
          <w:tab w:val="left" w:pos="3651"/>
        </w:tabs>
        <w:ind w:firstLine="540"/>
        <w:jc w:val="both"/>
        <w:rPr>
          <w:rFonts w:ascii="Times New Roman" w:hAnsi="Times New Roman" w:cs="Times New Roman"/>
          <w:sz w:val="28"/>
          <w:szCs w:val="28"/>
          <w:lang w:val="en-US"/>
        </w:rPr>
      </w:pPr>
      <w:r w:rsidRPr="006D5222">
        <w:rPr>
          <w:rFonts w:ascii="Times New Roman" w:hAnsi="Times New Roman" w:cs="Times New Roman"/>
          <w:sz w:val="28"/>
          <w:szCs w:val="28"/>
        </w:rPr>
        <w:t>3. Этап, связанный с переходом к обучению высказывать своё отношение к прочитанному. Учащимся предлагается объяснить свою позицию, сказать, как они сами предполагают решить ту или иную проблему.  Высказываются разные точки зрения. Каждый учится активно реагировать на полученную информацию. Ученики</w:t>
      </w:r>
      <w:r w:rsidRPr="006D5222">
        <w:rPr>
          <w:rFonts w:ascii="Times New Roman" w:hAnsi="Times New Roman" w:cs="Times New Roman"/>
          <w:sz w:val="28"/>
          <w:szCs w:val="28"/>
          <w:lang w:val="en-US"/>
        </w:rPr>
        <w:t xml:space="preserve"> </w:t>
      </w:r>
      <w:r w:rsidRPr="006D5222">
        <w:rPr>
          <w:rFonts w:ascii="Times New Roman" w:hAnsi="Times New Roman" w:cs="Times New Roman"/>
          <w:sz w:val="28"/>
          <w:szCs w:val="28"/>
        </w:rPr>
        <w:t>учатся</w:t>
      </w:r>
      <w:r w:rsidRPr="006D5222">
        <w:rPr>
          <w:rFonts w:ascii="Times New Roman" w:hAnsi="Times New Roman" w:cs="Times New Roman"/>
          <w:sz w:val="28"/>
          <w:szCs w:val="28"/>
          <w:lang w:val="en-US"/>
        </w:rPr>
        <w:t xml:space="preserve"> </w:t>
      </w:r>
      <w:r w:rsidRPr="006D5222">
        <w:rPr>
          <w:rFonts w:ascii="Times New Roman" w:hAnsi="Times New Roman" w:cs="Times New Roman"/>
          <w:sz w:val="28"/>
          <w:szCs w:val="28"/>
        </w:rPr>
        <w:t>использовать</w:t>
      </w:r>
      <w:r w:rsidRPr="006D5222">
        <w:rPr>
          <w:rFonts w:ascii="Times New Roman" w:hAnsi="Times New Roman" w:cs="Times New Roman"/>
          <w:sz w:val="28"/>
          <w:szCs w:val="28"/>
          <w:lang w:val="en-US"/>
        </w:rPr>
        <w:t xml:space="preserve"> </w:t>
      </w:r>
      <w:r w:rsidRPr="006D5222">
        <w:rPr>
          <w:rFonts w:ascii="Times New Roman" w:hAnsi="Times New Roman" w:cs="Times New Roman"/>
          <w:sz w:val="28"/>
          <w:szCs w:val="28"/>
        </w:rPr>
        <w:t>в</w:t>
      </w:r>
      <w:r w:rsidRPr="006D5222">
        <w:rPr>
          <w:rFonts w:ascii="Times New Roman" w:hAnsi="Times New Roman" w:cs="Times New Roman"/>
          <w:sz w:val="28"/>
          <w:szCs w:val="28"/>
          <w:lang w:val="en-US"/>
        </w:rPr>
        <w:t xml:space="preserve"> </w:t>
      </w:r>
      <w:r w:rsidRPr="006D5222">
        <w:rPr>
          <w:rFonts w:ascii="Times New Roman" w:hAnsi="Times New Roman" w:cs="Times New Roman"/>
          <w:sz w:val="28"/>
          <w:szCs w:val="28"/>
        </w:rPr>
        <w:t>речи</w:t>
      </w:r>
      <w:r w:rsidRPr="006D5222">
        <w:rPr>
          <w:rFonts w:ascii="Times New Roman" w:hAnsi="Times New Roman" w:cs="Times New Roman"/>
          <w:sz w:val="28"/>
          <w:szCs w:val="28"/>
          <w:lang w:val="en-US"/>
        </w:rPr>
        <w:t xml:space="preserve"> </w:t>
      </w:r>
      <w:r w:rsidRPr="006D5222">
        <w:rPr>
          <w:rFonts w:ascii="Times New Roman" w:hAnsi="Times New Roman" w:cs="Times New Roman"/>
          <w:sz w:val="28"/>
          <w:szCs w:val="28"/>
        </w:rPr>
        <w:t>различные</w:t>
      </w:r>
      <w:r w:rsidRPr="006D5222">
        <w:rPr>
          <w:rFonts w:ascii="Times New Roman" w:hAnsi="Times New Roman" w:cs="Times New Roman"/>
          <w:sz w:val="28"/>
          <w:szCs w:val="28"/>
          <w:lang w:val="en-US"/>
        </w:rPr>
        <w:t xml:space="preserve"> </w:t>
      </w:r>
      <w:r w:rsidRPr="006D5222">
        <w:rPr>
          <w:rFonts w:ascii="Times New Roman" w:hAnsi="Times New Roman" w:cs="Times New Roman"/>
          <w:sz w:val="28"/>
          <w:szCs w:val="28"/>
        </w:rPr>
        <w:t>разговорные</w:t>
      </w:r>
      <w:r w:rsidRPr="006D5222">
        <w:rPr>
          <w:rFonts w:ascii="Times New Roman" w:hAnsi="Times New Roman" w:cs="Times New Roman"/>
          <w:sz w:val="28"/>
          <w:szCs w:val="28"/>
          <w:lang w:val="en-US"/>
        </w:rPr>
        <w:t xml:space="preserve"> </w:t>
      </w:r>
      <w:r w:rsidRPr="006D5222">
        <w:rPr>
          <w:rFonts w:ascii="Times New Roman" w:hAnsi="Times New Roman" w:cs="Times New Roman"/>
          <w:sz w:val="28"/>
          <w:szCs w:val="28"/>
        </w:rPr>
        <w:t>клише</w:t>
      </w:r>
      <w:r w:rsidRPr="006D5222">
        <w:rPr>
          <w:rFonts w:ascii="Times New Roman" w:hAnsi="Times New Roman" w:cs="Times New Roman"/>
          <w:sz w:val="28"/>
          <w:szCs w:val="28"/>
          <w:lang w:val="en-US"/>
        </w:rPr>
        <w:t xml:space="preserve"> (I think, I hope, I am sure, I am sorry to say, I am afraid I </w:t>
      </w:r>
      <w:proofErr w:type="spellStart"/>
      <w:r w:rsidRPr="006D5222">
        <w:rPr>
          <w:rFonts w:ascii="Times New Roman" w:hAnsi="Times New Roman" w:cs="Times New Roman"/>
          <w:sz w:val="28"/>
          <w:szCs w:val="28"/>
          <w:lang w:val="en-US"/>
        </w:rPr>
        <w:t>can not</w:t>
      </w:r>
      <w:proofErr w:type="spellEnd"/>
      <w:r w:rsidRPr="006D5222">
        <w:rPr>
          <w:rFonts w:ascii="Times New Roman" w:hAnsi="Times New Roman" w:cs="Times New Roman"/>
          <w:sz w:val="28"/>
          <w:szCs w:val="28"/>
          <w:lang w:val="en-US"/>
        </w:rPr>
        <w:t xml:space="preserve"> agree with you, etc.)</w:t>
      </w:r>
    </w:p>
    <w:p w:rsidR="00F97FE1" w:rsidRPr="006D5222" w:rsidRDefault="00F97FE1" w:rsidP="00F97FE1">
      <w:pPr>
        <w:tabs>
          <w:tab w:val="left" w:pos="3651"/>
        </w:tabs>
        <w:ind w:firstLine="540"/>
        <w:jc w:val="both"/>
        <w:rPr>
          <w:rFonts w:ascii="Times New Roman" w:hAnsi="Times New Roman" w:cs="Times New Roman"/>
          <w:sz w:val="28"/>
          <w:szCs w:val="28"/>
        </w:rPr>
      </w:pPr>
      <w:r w:rsidRPr="006D5222">
        <w:rPr>
          <w:rFonts w:ascii="Times New Roman" w:hAnsi="Times New Roman" w:cs="Times New Roman"/>
          <w:sz w:val="28"/>
          <w:szCs w:val="28"/>
        </w:rPr>
        <w:t xml:space="preserve">4. На этом этапе формируется умение задавать вопросы, логически развивающие беседу. Ученики примеряют на себя роль журналистов. </w:t>
      </w:r>
    </w:p>
    <w:p w:rsidR="00F97FE1" w:rsidRPr="006D5222" w:rsidRDefault="00F97FE1" w:rsidP="00FE4C25">
      <w:pPr>
        <w:tabs>
          <w:tab w:val="left" w:pos="3651"/>
        </w:tabs>
        <w:ind w:firstLine="540"/>
        <w:jc w:val="both"/>
        <w:rPr>
          <w:rFonts w:ascii="Times New Roman" w:hAnsi="Times New Roman" w:cs="Times New Roman"/>
          <w:sz w:val="28"/>
          <w:szCs w:val="28"/>
        </w:rPr>
      </w:pPr>
      <w:r w:rsidRPr="006D5222">
        <w:rPr>
          <w:rFonts w:ascii="Times New Roman" w:hAnsi="Times New Roman" w:cs="Times New Roman"/>
          <w:sz w:val="28"/>
          <w:szCs w:val="28"/>
        </w:rPr>
        <w:t xml:space="preserve">   Телемост – наи</w:t>
      </w:r>
      <w:r w:rsidR="00EA58AC">
        <w:rPr>
          <w:rFonts w:ascii="Times New Roman" w:hAnsi="Times New Roman" w:cs="Times New Roman"/>
          <w:sz w:val="28"/>
          <w:szCs w:val="28"/>
        </w:rPr>
        <w:t>более сложная разновидность нестандартного урока</w:t>
      </w:r>
      <w:r w:rsidRPr="006D5222">
        <w:rPr>
          <w:rFonts w:ascii="Times New Roman" w:hAnsi="Times New Roman" w:cs="Times New Roman"/>
          <w:sz w:val="28"/>
          <w:szCs w:val="28"/>
        </w:rPr>
        <w:t xml:space="preserve">, так как он отличается спецификой проблематики (в реальной жизни телемосты чаще всего проводятся на международном уровне, например, - между лидерами государств).   Успешность проведения таких видов </w:t>
      </w:r>
      <w:r w:rsidR="00FE4C25" w:rsidRPr="00FE4C25">
        <w:rPr>
          <w:rFonts w:ascii="Times New Roman" w:hAnsi="Times New Roman" w:cs="Times New Roman"/>
          <w:sz w:val="28"/>
          <w:szCs w:val="28"/>
        </w:rPr>
        <w:t>нестандартных уроков</w:t>
      </w:r>
      <w:r w:rsidR="00FE4C25">
        <w:rPr>
          <w:rFonts w:ascii="Times New Roman" w:hAnsi="Times New Roman" w:cs="Times New Roman"/>
          <w:sz w:val="28"/>
          <w:szCs w:val="28"/>
        </w:rPr>
        <w:t xml:space="preserve"> </w:t>
      </w:r>
      <w:r w:rsidRPr="006D5222">
        <w:rPr>
          <w:rFonts w:ascii="Times New Roman" w:hAnsi="Times New Roman" w:cs="Times New Roman"/>
          <w:sz w:val="28"/>
          <w:szCs w:val="28"/>
        </w:rPr>
        <w:t>зависит от того, насколько хорошо дети разбираются в проблемах внутренней и международной жизни, насколько хорошо освоили необходимую лексику и грамматику, насколько владеют английским языком. Таким образом, подготовка к таким мероприятиям нужна очень серьёзная, и часто она занимает целую учебную четверть.</w:t>
      </w:r>
    </w:p>
    <w:p w:rsidR="00F97FE1" w:rsidRPr="006D5222" w:rsidRDefault="00F97FE1" w:rsidP="00F97FE1">
      <w:pPr>
        <w:tabs>
          <w:tab w:val="left" w:pos="3651"/>
        </w:tabs>
        <w:ind w:firstLine="540"/>
        <w:jc w:val="both"/>
        <w:rPr>
          <w:rFonts w:ascii="Times New Roman" w:hAnsi="Times New Roman" w:cs="Times New Roman"/>
          <w:sz w:val="28"/>
          <w:szCs w:val="28"/>
        </w:rPr>
      </w:pPr>
      <w:r w:rsidRPr="006D5222">
        <w:rPr>
          <w:rFonts w:ascii="Times New Roman" w:hAnsi="Times New Roman" w:cs="Times New Roman"/>
          <w:b/>
          <w:sz w:val="28"/>
          <w:szCs w:val="28"/>
        </w:rPr>
        <w:t>7. Путешествие</w:t>
      </w:r>
      <w:r>
        <w:rPr>
          <w:rFonts w:ascii="Times New Roman" w:hAnsi="Times New Roman" w:cs="Times New Roman"/>
          <w:sz w:val="28"/>
          <w:szCs w:val="28"/>
        </w:rPr>
        <w:t xml:space="preserve">. </w:t>
      </w:r>
      <w:r w:rsidRPr="006D5222">
        <w:rPr>
          <w:rFonts w:ascii="Times New Roman" w:hAnsi="Times New Roman" w:cs="Times New Roman"/>
          <w:sz w:val="28"/>
          <w:szCs w:val="28"/>
        </w:rPr>
        <w:t>Пу</w:t>
      </w:r>
      <w:r w:rsidR="00E630B0">
        <w:rPr>
          <w:rFonts w:ascii="Times New Roman" w:hAnsi="Times New Roman" w:cs="Times New Roman"/>
          <w:sz w:val="28"/>
          <w:szCs w:val="28"/>
        </w:rPr>
        <w:t xml:space="preserve">тешествие как разновидность </w:t>
      </w:r>
      <w:r w:rsidR="00FE4C25">
        <w:rPr>
          <w:rFonts w:ascii="Times New Roman" w:hAnsi="Times New Roman" w:cs="Times New Roman"/>
          <w:sz w:val="28"/>
          <w:szCs w:val="28"/>
        </w:rPr>
        <w:t xml:space="preserve">нестандартных </w:t>
      </w:r>
      <w:r w:rsidR="00E630B0">
        <w:rPr>
          <w:rFonts w:ascii="Times New Roman" w:hAnsi="Times New Roman" w:cs="Times New Roman"/>
          <w:sz w:val="28"/>
          <w:szCs w:val="28"/>
        </w:rPr>
        <w:t>уроков</w:t>
      </w:r>
      <w:r w:rsidRPr="006D5222">
        <w:rPr>
          <w:rFonts w:ascii="Times New Roman" w:hAnsi="Times New Roman" w:cs="Times New Roman"/>
          <w:sz w:val="28"/>
          <w:szCs w:val="28"/>
        </w:rPr>
        <w:t xml:space="preserve"> чаще всего используется на начальном этапе обучения. Воображаемое путешествие можно совершать во времени и в </w:t>
      </w:r>
      <w:proofErr w:type="gramStart"/>
      <w:r w:rsidRPr="006D5222">
        <w:rPr>
          <w:rFonts w:ascii="Times New Roman" w:hAnsi="Times New Roman" w:cs="Times New Roman"/>
          <w:sz w:val="28"/>
          <w:szCs w:val="28"/>
        </w:rPr>
        <w:t>пространстве  по</w:t>
      </w:r>
      <w:proofErr w:type="gramEnd"/>
      <w:r w:rsidRPr="006D5222">
        <w:rPr>
          <w:rFonts w:ascii="Times New Roman" w:hAnsi="Times New Roman" w:cs="Times New Roman"/>
          <w:sz w:val="28"/>
          <w:szCs w:val="28"/>
        </w:rPr>
        <w:t xml:space="preserve"> карте, по макету города, по серии картин или без зрительной опоры. Урок – путешествие требует особо тщательной подготовки от учителя. Он должен продумать единый сюжет (сценарий урока). Все задания, предлагаемые </w:t>
      </w:r>
      <w:proofErr w:type="gramStart"/>
      <w:r w:rsidRPr="006D5222">
        <w:rPr>
          <w:rFonts w:ascii="Times New Roman" w:hAnsi="Times New Roman" w:cs="Times New Roman"/>
          <w:sz w:val="28"/>
          <w:szCs w:val="28"/>
        </w:rPr>
        <w:t>учителем,  должны</w:t>
      </w:r>
      <w:proofErr w:type="gramEnd"/>
      <w:r w:rsidRPr="006D5222">
        <w:rPr>
          <w:rFonts w:ascii="Times New Roman" w:hAnsi="Times New Roman" w:cs="Times New Roman"/>
          <w:sz w:val="28"/>
          <w:szCs w:val="28"/>
        </w:rPr>
        <w:t xml:space="preserve"> быть подчинены идее путешествия.   В том случае, если даже элемент «путешествия» будет включён в традиционный урок, он приобретёт необычность и увлекательность. </w:t>
      </w:r>
    </w:p>
    <w:p w:rsidR="00F97FE1" w:rsidRPr="006D5222" w:rsidRDefault="00F97FE1" w:rsidP="00767D7C">
      <w:pPr>
        <w:tabs>
          <w:tab w:val="left" w:pos="3651"/>
        </w:tabs>
        <w:ind w:firstLine="540"/>
        <w:jc w:val="both"/>
        <w:rPr>
          <w:rFonts w:ascii="Times New Roman" w:hAnsi="Times New Roman" w:cs="Times New Roman"/>
          <w:sz w:val="28"/>
          <w:szCs w:val="28"/>
        </w:rPr>
      </w:pPr>
      <w:r w:rsidRPr="006D5222">
        <w:rPr>
          <w:rFonts w:ascii="Times New Roman" w:hAnsi="Times New Roman" w:cs="Times New Roman"/>
          <w:b/>
          <w:sz w:val="28"/>
          <w:szCs w:val="28"/>
        </w:rPr>
        <w:lastRenderedPageBreak/>
        <w:t>8. КВН.  Конкурс.  Викторина.  Концерт</w:t>
      </w:r>
      <w:r>
        <w:rPr>
          <w:rFonts w:ascii="Times New Roman" w:hAnsi="Times New Roman" w:cs="Times New Roman"/>
          <w:sz w:val="28"/>
          <w:szCs w:val="28"/>
        </w:rPr>
        <w:t xml:space="preserve">. </w:t>
      </w:r>
      <w:r w:rsidRPr="006D5222">
        <w:rPr>
          <w:rFonts w:ascii="Times New Roman" w:hAnsi="Times New Roman" w:cs="Times New Roman"/>
          <w:sz w:val="28"/>
          <w:szCs w:val="28"/>
        </w:rPr>
        <w:t xml:space="preserve">Данные разновидности </w:t>
      </w:r>
      <w:r w:rsidR="00767D7C" w:rsidRPr="00767D7C">
        <w:rPr>
          <w:rFonts w:ascii="Times New Roman" w:hAnsi="Times New Roman" w:cs="Times New Roman"/>
          <w:sz w:val="28"/>
          <w:szCs w:val="28"/>
        </w:rPr>
        <w:t>нестандартных уроков</w:t>
      </w:r>
      <w:r w:rsidR="00767D7C">
        <w:rPr>
          <w:rFonts w:ascii="Times New Roman" w:hAnsi="Times New Roman" w:cs="Times New Roman"/>
          <w:sz w:val="28"/>
          <w:szCs w:val="28"/>
        </w:rPr>
        <w:t xml:space="preserve"> </w:t>
      </w:r>
      <w:r w:rsidRPr="006D5222">
        <w:rPr>
          <w:rFonts w:ascii="Times New Roman" w:hAnsi="Times New Roman" w:cs="Times New Roman"/>
          <w:sz w:val="28"/>
          <w:szCs w:val="28"/>
        </w:rPr>
        <w:t xml:space="preserve">основаны на переносе в урок форм внеклассной работы, во многих из них присутствует элемент соревнования. Когда дети играют в пьесе, исполняют </w:t>
      </w:r>
      <w:proofErr w:type="gramStart"/>
      <w:r w:rsidRPr="006D5222">
        <w:rPr>
          <w:rFonts w:ascii="Times New Roman" w:hAnsi="Times New Roman" w:cs="Times New Roman"/>
          <w:sz w:val="28"/>
          <w:szCs w:val="28"/>
        </w:rPr>
        <w:t>песни,  декламируют</w:t>
      </w:r>
      <w:proofErr w:type="gramEnd"/>
      <w:r w:rsidRPr="006D5222">
        <w:rPr>
          <w:rFonts w:ascii="Times New Roman" w:hAnsi="Times New Roman" w:cs="Times New Roman"/>
          <w:sz w:val="28"/>
          <w:szCs w:val="28"/>
        </w:rPr>
        <w:t xml:space="preserve"> стихотворения, участвуют в конкурсах и играх, всё это доставляет им большое эстетическое наслаждение и способствует углублению языковых знаний. Эти мероприятия также содействуют реализации трёх основных целей: практической, образовательной и воспитательной.</w:t>
      </w:r>
      <w:r>
        <w:rPr>
          <w:rFonts w:ascii="Times New Roman" w:hAnsi="Times New Roman" w:cs="Times New Roman"/>
          <w:sz w:val="28"/>
          <w:szCs w:val="28"/>
        </w:rPr>
        <w:t xml:space="preserve"> </w:t>
      </w:r>
      <w:r w:rsidRPr="006D5222">
        <w:rPr>
          <w:rFonts w:ascii="Times New Roman" w:hAnsi="Times New Roman" w:cs="Times New Roman"/>
          <w:sz w:val="28"/>
          <w:szCs w:val="28"/>
        </w:rPr>
        <w:t xml:space="preserve">Для реализации практической цели необходимо в процессе мероприятия активизировать знания, умения и навыки учащихся. Для </w:t>
      </w:r>
      <w:proofErr w:type="gramStart"/>
      <w:r w:rsidRPr="006D5222">
        <w:rPr>
          <w:rFonts w:ascii="Times New Roman" w:hAnsi="Times New Roman" w:cs="Times New Roman"/>
          <w:sz w:val="28"/>
          <w:szCs w:val="28"/>
        </w:rPr>
        <w:t>этого  конкурсные</w:t>
      </w:r>
      <w:proofErr w:type="gramEnd"/>
      <w:r w:rsidRPr="006D5222">
        <w:rPr>
          <w:rFonts w:ascii="Times New Roman" w:hAnsi="Times New Roman" w:cs="Times New Roman"/>
          <w:sz w:val="28"/>
          <w:szCs w:val="28"/>
        </w:rPr>
        <w:t xml:space="preserve"> задания должны базироваться в основном на программном материале, доступном для их понимания.</w:t>
      </w:r>
      <w:r>
        <w:rPr>
          <w:rFonts w:ascii="Times New Roman" w:hAnsi="Times New Roman" w:cs="Times New Roman"/>
          <w:sz w:val="28"/>
          <w:szCs w:val="28"/>
        </w:rPr>
        <w:t xml:space="preserve"> </w:t>
      </w:r>
      <w:r w:rsidRPr="006D5222">
        <w:rPr>
          <w:rFonts w:ascii="Times New Roman" w:hAnsi="Times New Roman" w:cs="Times New Roman"/>
          <w:sz w:val="28"/>
          <w:szCs w:val="28"/>
        </w:rPr>
        <w:t>С образовательной целью полезно при проведении таких мероприятий давать детям информацию о традициях, достопримечательностях и знаменитых людях стран изучаемого языка. Что касается реализации воспитательной цели при подготовке и проведении таких</w:t>
      </w:r>
      <w:r w:rsidR="006043A3" w:rsidRPr="006043A3">
        <w:t xml:space="preserve"> </w:t>
      </w:r>
      <w:r w:rsidR="006043A3" w:rsidRPr="006043A3">
        <w:rPr>
          <w:rFonts w:ascii="Times New Roman" w:hAnsi="Times New Roman" w:cs="Times New Roman"/>
          <w:sz w:val="28"/>
          <w:szCs w:val="28"/>
        </w:rPr>
        <w:t>нестандартных уроков</w:t>
      </w:r>
      <w:r w:rsidRPr="006D5222">
        <w:rPr>
          <w:rFonts w:ascii="Times New Roman" w:hAnsi="Times New Roman" w:cs="Times New Roman"/>
          <w:sz w:val="28"/>
          <w:szCs w:val="28"/>
        </w:rPr>
        <w:t>, то она заключается в создании возможностей для проявления индивидуальных способностей детей, а также воспитании умения работать в коллективе, принимать коллективные решения. Таким образом, подготовка и проведение таких мероприятий способствуют расширению кругозора учащихся, повышению их интереса к изучению иностранного языка, развитию разговорных навыков, повторению и закреплению ранее изученной лексики, расширению словарного запаса. Они также развивают художественные способности, содействуют сплочению коллектива и развивают взаимовыручку.</w:t>
      </w:r>
    </w:p>
    <w:p w:rsidR="00F97FE1" w:rsidRPr="006D5222" w:rsidRDefault="00F97FE1" w:rsidP="00F97FE1">
      <w:pPr>
        <w:ind w:firstLine="708"/>
        <w:jc w:val="both"/>
        <w:rPr>
          <w:rFonts w:ascii="Times New Roman" w:hAnsi="Times New Roman" w:cs="Times New Roman"/>
          <w:sz w:val="28"/>
          <w:szCs w:val="28"/>
        </w:rPr>
      </w:pPr>
      <w:r w:rsidRPr="006D5222">
        <w:rPr>
          <w:rFonts w:ascii="Times New Roman" w:hAnsi="Times New Roman" w:cs="Times New Roman"/>
          <w:sz w:val="28"/>
          <w:szCs w:val="28"/>
        </w:rPr>
        <w:t xml:space="preserve">Концерт – не менее интересный вид мероприятия.  Подготовка к нему - большая и кропотливая работа. Для начальных и средних этапов обучения наиболее удобная форма проведения мероприятий по английскому языку – игровая эстафета, </w:t>
      </w:r>
      <w:proofErr w:type="gramStart"/>
      <w:r w:rsidRPr="006D5222">
        <w:rPr>
          <w:rFonts w:ascii="Times New Roman" w:hAnsi="Times New Roman" w:cs="Times New Roman"/>
          <w:sz w:val="28"/>
          <w:szCs w:val="28"/>
        </w:rPr>
        <w:t>в которой номера</w:t>
      </w:r>
      <w:proofErr w:type="gramEnd"/>
      <w:r w:rsidRPr="006D5222">
        <w:rPr>
          <w:rFonts w:ascii="Times New Roman" w:hAnsi="Times New Roman" w:cs="Times New Roman"/>
          <w:sz w:val="28"/>
          <w:szCs w:val="28"/>
        </w:rPr>
        <w:t xml:space="preserve"> художественной самодеятельности чередуются с играми и конкурсами (типа КВН). Обычно целью игровых конкурсов является </w:t>
      </w:r>
      <w:proofErr w:type="gramStart"/>
      <w:r w:rsidRPr="006D5222">
        <w:rPr>
          <w:rFonts w:ascii="Times New Roman" w:hAnsi="Times New Roman" w:cs="Times New Roman"/>
          <w:sz w:val="28"/>
          <w:szCs w:val="28"/>
        </w:rPr>
        <w:t>показать  что</w:t>
      </w:r>
      <w:proofErr w:type="gramEnd"/>
      <w:r w:rsidRPr="006D5222">
        <w:rPr>
          <w:rFonts w:ascii="Times New Roman" w:hAnsi="Times New Roman" w:cs="Times New Roman"/>
          <w:sz w:val="28"/>
          <w:szCs w:val="28"/>
        </w:rPr>
        <w:t xml:space="preserve"> учащиеся усвоили за определённый отрезок </w:t>
      </w:r>
      <w:proofErr w:type="spellStart"/>
      <w:r w:rsidRPr="006D5222">
        <w:rPr>
          <w:rFonts w:ascii="Times New Roman" w:hAnsi="Times New Roman" w:cs="Times New Roman"/>
          <w:sz w:val="28"/>
          <w:szCs w:val="28"/>
        </w:rPr>
        <w:t>времени.На</w:t>
      </w:r>
      <w:proofErr w:type="spellEnd"/>
      <w:r w:rsidRPr="006D5222">
        <w:rPr>
          <w:rFonts w:ascii="Times New Roman" w:hAnsi="Times New Roman" w:cs="Times New Roman"/>
          <w:sz w:val="28"/>
          <w:szCs w:val="28"/>
        </w:rPr>
        <w:t xml:space="preserve"> старшем этапе успешно проходят мероприятия, связанные с инсценировкой сказок и пьес.</w:t>
      </w:r>
    </w:p>
    <w:p w:rsidR="00F97FE1" w:rsidRPr="006D5222" w:rsidRDefault="00F97FE1" w:rsidP="00F97FE1">
      <w:pPr>
        <w:ind w:firstLine="708"/>
        <w:jc w:val="both"/>
        <w:rPr>
          <w:rFonts w:ascii="Times New Roman" w:hAnsi="Times New Roman" w:cs="Times New Roman"/>
          <w:sz w:val="28"/>
          <w:szCs w:val="28"/>
        </w:rPr>
      </w:pPr>
      <w:r w:rsidRPr="006D5222">
        <w:rPr>
          <w:rFonts w:ascii="Times New Roman" w:hAnsi="Times New Roman" w:cs="Times New Roman"/>
          <w:b/>
          <w:sz w:val="28"/>
          <w:szCs w:val="28"/>
        </w:rPr>
        <w:t>9 Литературная прогулка.   Литературная гостиная</w:t>
      </w:r>
    </w:p>
    <w:p w:rsidR="00F97FE1" w:rsidRPr="006D5222" w:rsidRDefault="00F97FE1" w:rsidP="00F97FE1">
      <w:pPr>
        <w:ind w:firstLine="708"/>
        <w:jc w:val="both"/>
        <w:rPr>
          <w:rFonts w:ascii="Times New Roman" w:hAnsi="Times New Roman" w:cs="Times New Roman"/>
          <w:sz w:val="28"/>
          <w:szCs w:val="28"/>
        </w:rPr>
      </w:pPr>
      <w:r w:rsidRPr="006D5222">
        <w:rPr>
          <w:rFonts w:ascii="Times New Roman" w:hAnsi="Times New Roman" w:cs="Times New Roman"/>
          <w:sz w:val="28"/>
          <w:szCs w:val="28"/>
        </w:rPr>
        <w:t xml:space="preserve">Это мероприятия, посвящённые творчеству какого-либо английского или американского писателя, обычно приуроченные к его юбилею. </w:t>
      </w:r>
      <w:r>
        <w:rPr>
          <w:rFonts w:ascii="Times New Roman" w:hAnsi="Times New Roman" w:cs="Times New Roman"/>
          <w:sz w:val="28"/>
          <w:szCs w:val="28"/>
        </w:rPr>
        <w:t xml:space="preserve"> </w:t>
      </w:r>
      <w:r w:rsidRPr="006D5222">
        <w:rPr>
          <w:rFonts w:ascii="Times New Roman" w:hAnsi="Times New Roman" w:cs="Times New Roman"/>
          <w:sz w:val="28"/>
          <w:szCs w:val="28"/>
        </w:rPr>
        <w:t xml:space="preserve">Учителя обычно готовят с несколькими ведущими краткое вступительное слово, доступное для понимания слушающих. Далее выступают докладчики с </w:t>
      </w:r>
      <w:r w:rsidRPr="006D5222">
        <w:rPr>
          <w:rFonts w:ascii="Times New Roman" w:hAnsi="Times New Roman" w:cs="Times New Roman"/>
          <w:sz w:val="28"/>
          <w:szCs w:val="28"/>
        </w:rPr>
        <w:lastRenderedPageBreak/>
        <w:t>сообщениями о</w:t>
      </w:r>
      <w:r w:rsidR="00564C43">
        <w:rPr>
          <w:rFonts w:ascii="Times New Roman" w:hAnsi="Times New Roman" w:cs="Times New Roman"/>
          <w:sz w:val="28"/>
          <w:szCs w:val="28"/>
        </w:rPr>
        <w:t xml:space="preserve"> жизни и творчестве писателя. </w:t>
      </w:r>
      <w:r w:rsidR="00564C43">
        <w:rPr>
          <w:rFonts w:ascii="Times New Roman" w:hAnsi="Times New Roman" w:cs="Times New Roman"/>
          <w:sz w:val="28"/>
          <w:szCs w:val="28"/>
        </w:rPr>
        <w:tab/>
      </w:r>
      <w:r w:rsidRPr="006D5222">
        <w:rPr>
          <w:rFonts w:ascii="Times New Roman" w:hAnsi="Times New Roman" w:cs="Times New Roman"/>
          <w:sz w:val="28"/>
          <w:szCs w:val="28"/>
        </w:rPr>
        <w:t xml:space="preserve">С целью разрядки предлагается разбить сообщения об авторе на несколько логически законченных частей и чередовать их с пьесами и </w:t>
      </w:r>
      <w:proofErr w:type="gramStart"/>
      <w:r w:rsidRPr="006D5222">
        <w:rPr>
          <w:rFonts w:ascii="Times New Roman" w:hAnsi="Times New Roman" w:cs="Times New Roman"/>
          <w:sz w:val="28"/>
          <w:szCs w:val="28"/>
        </w:rPr>
        <w:t>другими  номерами</w:t>
      </w:r>
      <w:proofErr w:type="gramEnd"/>
      <w:r w:rsidRPr="006D5222">
        <w:rPr>
          <w:rFonts w:ascii="Times New Roman" w:hAnsi="Times New Roman" w:cs="Times New Roman"/>
          <w:sz w:val="28"/>
          <w:szCs w:val="28"/>
        </w:rPr>
        <w:t xml:space="preserve">: художественного слова, пения, игр, танцев и т.д. «Даже если они не на тему мероприятия, они нисколько не нарушат его целостности и идейной направленности. </w:t>
      </w:r>
    </w:p>
    <w:p w:rsidR="00F97FE1" w:rsidRPr="006D5222" w:rsidRDefault="00F97FE1" w:rsidP="00F97FE1">
      <w:pPr>
        <w:ind w:firstLine="708"/>
        <w:jc w:val="both"/>
        <w:rPr>
          <w:rFonts w:ascii="Times New Roman" w:hAnsi="Times New Roman" w:cs="Times New Roman"/>
          <w:sz w:val="28"/>
          <w:szCs w:val="28"/>
          <w:vertAlign w:val="superscript"/>
        </w:rPr>
      </w:pPr>
      <w:r w:rsidRPr="006D5222">
        <w:rPr>
          <w:rFonts w:ascii="Times New Roman" w:hAnsi="Times New Roman" w:cs="Times New Roman"/>
          <w:b/>
          <w:sz w:val="28"/>
          <w:szCs w:val="28"/>
        </w:rPr>
        <w:t>10 Дискуссия</w:t>
      </w:r>
      <w:r>
        <w:rPr>
          <w:rFonts w:ascii="Times New Roman" w:hAnsi="Times New Roman" w:cs="Times New Roman"/>
          <w:sz w:val="28"/>
          <w:szCs w:val="28"/>
          <w:vertAlign w:val="superscript"/>
        </w:rPr>
        <w:t xml:space="preserve">. </w:t>
      </w:r>
      <w:r w:rsidR="00636F2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D5222">
        <w:rPr>
          <w:rFonts w:ascii="Times New Roman" w:hAnsi="Times New Roman" w:cs="Times New Roman"/>
          <w:sz w:val="28"/>
          <w:szCs w:val="28"/>
        </w:rPr>
        <w:t>Дискуссия – один из наиб</w:t>
      </w:r>
      <w:r w:rsidR="00583156">
        <w:rPr>
          <w:rFonts w:ascii="Times New Roman" w:hAnsi="Times New Roman" w:cs="Times New Roman"/>
          <w:sz w:val="28"/>
          <w:szCs w:val="28"/>
        </w:rPr>
        <w:t xml:space="preserve">олее сложных видов </w:t>
      </w:r>
      <w:r w:rsidR="00583156" w:rsidRPr="00583156">
        <w:rPr>
          <w:rFonts w:ascii="Times New Roman" w:hAnsi="Times New Roman" w:cs="Times New Roman"/>
          <w:sz w:val="28"/>
          <w:szCs w:val="28"/>
        </w:rPr>
        <w:t>нестандартных уроков</w:t>
      </w:r>
      <w:r w:rsidR="00583156">
        <w:rPr>
          <w:rFonts w:ascii="Times New Roman" w:hAnsi="Times New Roman" w:cs="Times New Roman"/>
          <w:sz w:val="28"/>
          <w:szCs w:val="28"/>
        </w:rPr>
        <w:t>.</w:t>
      </w:r>
      <w:r w:rsidRPr="00583156">
        <w:rPr>
          <w:rFonts w:ascii="Times New Roman" w:hAnsi="Times New Roman" w:cs="Times New Roman"/>
          <w:sz w:val="28"/>
          <w:szCs w:val="28"/>
        </w:rPr>
        <w:t xml:space="preserve"> </w:t>
      </w:r>
      <w:r w:rsidRPr="006D5222">
        <w:rPr>
          <w:rFonts w:ascii="Times New Roman" w:hAnsi="Times New Roman" w:cs="Times New Roman"/>
          <w:sz w:val="28"/>
          <w:szCs w:val="28"/>
        </w:rPr>
        <w:t>Он требует тщательной подготовки как учителя, так и учеников. Учитель должен тщательно подойти к разработке круга проблем, которые можно будет вынести на обсуждение. Проблемы должны способствовать столкновению различных мнений, а, следовательно, развитию дискуссии. Проблемы должны вызывать интерес у школьников, желание участвовать в необычном уроке</w:t>
      </w:r>
      <w:r w:rsidRPr="006D5222">
        <w:rPr>
          <w:rFonts w:ascii="Times New Roman" w:hAnsi="Times New Roman" w:cs="Times New Roman"/>
          <w:sz w:val="28"/>
          <w:szCs w:val="28"/>
          <w:vertAlign w:val="superscript"/>
        </w:rPr>
        <w:t>.</w:t>
      </w:r>
      <w:r w:rsidRPr="006D5222">
        <w:rPr>
          <w:rFonts w:ascii="Times New Roman" w:hAnsi="Times New Roman" w:cs="Times New Roman"/>
          <w:sz w:val="28"/>
          <w:szCs w:val="28"/>
        </w:rPr>
        <w:t xml:space="preserve"> дети должны обладать определёнными знаниями, умением самостоятельно работать с дополнительной литературой при подготовке. Весь языковой материал, который потом будет включён в дискуссию, должен быть предварительно хорошо усвоен </w:t>
      </w:r>
      <w:proofErr w:type="gramStart"/>
      <w:r w:rsidRPr="006D5222">
        <w:rPr>
          <w:rFonts w:ascii="Times New Roman" w:hAnsi="Times New Roman" w:cs="Times New Roman"/>
          <w:sz w:val="28"/>
          <w:szCs w:val="28"/>
        </w:rPr>
        <w:t>учащимися,  Сама</w:t>
      </w:r>
      <w:proofErr w:type="gramEnd"/>
      <w:r w:rsidRPr="006D5222">
        <w:rPr>
          <w:rFonts w:ascii="Times New Roman" w:hAnsi="Times New Roman" w:cs="Times New Roman"/>
          <w:sz w:val="28"/>
          <w:szCs w:val="28"/>
        </w:rPr>
        <w:t xml:space="preserve"> подготовка к такому уроку активизирует познавательную деятельность учащихся, стимулирует их самостоятельность в поисках нужной информации, даёт учащимся возможность оценить свой уровень владения английским языком, применить знания и умения в новой ситуации </w:t>
      </w:r>
      <w:r w:rsidRPr="006D5222">
        <w:rPr>
          <w:rFonts w:ascii="Times New Roman" w:hAnsi="Times New Roman" w:cs="Times New Roman"/>
          <w:sz w:val="28"/>
          <w:szCs w:val="28"/>
          <w:vertAlign w:val="superscript"/>
        </w:rPr>
        <w:t>.</w:t>
      </w:r>
      <w:r w:rsidRPr="006D5222">
        <w:rPr>
          <w:rFonts w:ascii="Times New Roman" w:hAnsi="Times New Roman" w:cs="Times New Roman"/>
          <w:sz w:val="28"/>
          <w:szCs w:val="28"/>
        </w:rPr>
        <w:t xml:space="preserve">  Можно провести дискуссию по какому- либо учебному фильму или кинофрагменту на английском языке. Эмоциональная насыщенность материала, занимательность, так легко достижимая в кинофильмах по иностранному </w:t>
      </w:r>
      <w:proofErr w:type="gramStart"/>
      <w:r w:rsidRPr="006D5222">
        <w:rPr>
          <w:rFonts w:ascii="Times New Roman" w:hAnsi="Times New Roman" w:cs="Times New Roman"/>
          <w:sz w:val="28"/>
          <w:szCs w:val="28"/>
        </w:rPr>
        <w:t>языку,  способствует</w:t>
      </w:r>
      <w:proofErr w:type="gramEnd"/>
      <w:r w:rsidRPr="006D5222">
        <w:rPr>
          <w:rFonts w:ascii="Times New Roman" w:hAnsi="Times New Roman" w:cs="Times New Roman"/>
          <w:sz w:val="28"/>
          <w:szCs w:val="28"/>
        </w:rPr>
        <w:t xml:space="preserve"> созданию того, что психологи называют позитивным эмоциональным отношением, которое является одной из основ интенсификации процесса обучения иностранному языку как средства общения.  Беседа, проведённая после просмотра кинофильма (кинофрагмента) на английском языке, обычно строится на основе содержания фильма. Беседа по фильму часто перерастает в дискуссию, в которой уже обсуждается проблематика фильма.  Учитель должен всегда принимать участие в этой дискуссии, стараться </w:t>
      </w:r>
      <w:proofErr w:type="gramStart"/>
      <w:r w:rsidRPr="006D5222">
        <w:rPr>
          <w:rFonts w:ascii="Times New Roman" w:hAnsi="Times New Roman" w:cs="Times New Roman"/>
          <w:sz w:val="28"/>
          <w:szCs w:val="28"/>
        </w:rPr>
        <w:t>показать</w:t>
      </w:r>
      <w:proofErr w:type="gramEnd"/>
      <w:r w:rsidRPr="006D5222">
        <w:rPr>
          <w:rFonts w:ascii="Times New Roman" w:hAnsi="Times New Roman" w:cs="Times New Roman"/>
          <w:sz w:val="28"/>
          <w:szCs w:val="28"/>
        </w:rPr>
        <w:t xml:space="preserve"> как можно раскрыть ту или иную проблему, стимулировать учащихся к речемыслительной деятельности, играть направляющую роль.    </w:t>
      </w:r>
    </w:p>
    <w:p w:rsidR="00F97FE1" w:rsidRPr="006D5222" w:rsidRDefault="00F97FE1" w:rsidP="00F97FE1">
      <w:pPr>
        <w:ind w:firstLine="708"/>
        <w:jc w:val="both"/>
        <w:rPr>
          <w:rFonts w:ascii="Times New Roman" w:hAnsi="Times New Roman" w:cs="Times New Roman"/>
          <w:sz w:val="28"/>
          <w:szCs w:val="28"/>
          <w:vertAlign w:val="superscript"/>
        </w:rPr>
      </w:pPr>
      <w:r w:rsidRPr="006D5222">
        <w:rPr>
          <w:rFonts w:ascii="Times New Roman" w:hAnsi="Times New Roman" w:cs="Times New Roman"/>
          <w:b/>
          <w:sz w:val="28"/>
          <w:szCs w:val="28"/>
        </w:rPr>
        <w:t>11 «Круглый стол</w:t>
      </w:r>
      <w:r>
        <w:rPr>
          <w:rFonts w:ascii="Times New Roman" w:hAnsi="Times New Roman" w:cs="Times New Roman"/>
          <w:b/>
          <w:sz w:val="28"/>
          <w:szCs w:val="28"/>
        </w:rPr>
        <w:t xml:space="preserve">. </w:t>
      </w:r>
      <w:r w:rsidRPr="006D5222">
        <w:rPr>
          <w:rFonts w:ascii="Times New Roman" w:hAnsi="Times New Roman" w:cs="Times New Roman"/>
          <w:b/>
          <w:sz w:val="28"/>
          <w:szCs w:val="28"/>
        </w:rPr>
        <w:t xml:space="preserve">             </w:t>
      </w:r>
      <w:r w:rsidRPr="006D5222">
        <w:rPr>
          <w:rFonts w:ascii="Times New Roman" w:hAnsi="Times New Roman" w:cs="Times New Roman"/>
          <w:sz w:val="28"/>
          <w:szCs w:val="28"/>
        </w:rPr>
        <w:t xml:space="preserve">Данная форма урока довольно часто используется в современной школе. Такие уроки представляют из себя беседу по теме или проблеме, которая интересна детям. Такие уроки целесообразно проводить на итоговых занятиях по теме. Учитель заранее составляет сценарий урока, выделяет те вопросы, которые необходимо </w:t>
      </w:r>
      <w:r w:rsidRPr="006D5222">
        <w:rPr>
          <w:rFonts w:ascii="Times New Roman" w:hAnsi="Times New Roman" w:cs="Times New Roman"/>
          <w:sz w:val="28"/>
          <w:szCs w:val="28"/>
        </w:rPr>
        <w:lastRenderedPageBreak/>
        <w:t>осветить в беседе по теме или проблеме.  Это темы: «Семья. Совместный отдых», «Традиции семейного празднования различных событий</w:t>
      </w:r>
      <w:proofErr w:type="gramStart"/>
      <w:r w:rsidRPr="006D5222">
        <w:rPr>
          <w:rFonts w:ascii="Times New Roman" w:hAnsi="Times New Roman" w:cs="Times New Roman"/>
          <w:sz w:val="28"/>
          <w:szCs w:val="28"/>
        </w:rPr>
        <w:t>»,  «</w:t>
      </w:r>
      <w:proofErr w:type="gramEnd"/>
      <w:r w:rsidRPr="006D5222">
        <w:rPr>
          <w:rFonts w:ascii="Times New Roman" w:hAnsi="Times New Roman" w:cs="Times New Roman"/>
          <w:sz w:val="28"/>
          <w:szCs w:val="28"/>
        </w:rPr>
        <w:t>Летние каникулы», «Планы на лето», «Спорт», «Друзья», «Занятия и увлечения»,  «Наш город», «Путешествия». На уроке должна преобладать неподготовленная речь. Конечно, это во многом зависит от уровня подготовки класса и от обсуждаемой темы. Разнообразить урок и внести элемент занимательности позволит включение в него показа фотографий, коллекций, поделок, приглашение на такие уроки иностранных гостей. На таких уроках школьники учатся активно обсуждать услышанное, задавать вопросы, высказывать св</w:t>
      </w:r>
      <w:r w:rsidR="00B423A1">
        <w:rPr>
          <w:rFonts w:ascii="Times New Roman" w:hAnsi="Times New Roman" w:cs="Times New Roman"/>
          <w:sz w:val="28"/>
          <w:szCs w:val="28"/>
        </w:rPr>
        <w:t xml:space="preserve">оё мнение. Проведение </w:t>
      </w:r>
      <w:proofErr w:type="gramStart"/>
      <w:r w:rsidR="00B423A1">
        <w:rPr>
          <w:rFonts w:ascii="Times New Roman" w:hAnsi="Times New Roman" w:cs="Times New Roman"/>
          <w:sz w:val="28"/>
          <w:szCs w:val="28"/>
        </w:rPr>
        <w:t xml:space="preserve">таких </w:t>
      </w:r>
      <w:r w:rsidRPr="006D5222">
        <w:rPr>
          <w:rFonts w:ascii="Times New Roman" w:hAnsi="Times New Roman" w:cs="Times New Roman"/>
          <w:sz w:val="28"/>
          <w:szCs w:val="28"/>
        </w:rPr>
        <w:t xml:space="preserve"> </w:t>
      </w:r>
      <w:r w:rsidR="00B423A1" w:rsidRPr="00B423A1">
        <w:rPr>
          <w:rFonts w:ascii="Times New Roman" w:hAnsi="Times New Roman" w:cs="Times New Roman"/>
          <w:sz w:val="28"/>
          <w:szCs w:val="28"/>
        </w:rPr>
        <w:t>нестандартных</w:t>
      </w:r>
      <w:proofErr w:type="gramEnd"/>
      <w:r w:rsidR="00B423A1" w:rsidRPr="00B423A1">
        <w:rPr>
          <w:rFonts w:ascii="Times New Roman" w:hAnsi="Times New Roman" w:cs="Times New Roman"/>
          <w:sz w:val="28"/>
          <w:szCs w:val="28"/>
        </w:rPr>
        <w:t xml:space="preserve"> уроков </w:t>
      </w:r>
      <w:r w:rsidRPr="006D5222">
        <w:rPr>
          <w:rFonts w:ascii="Times New Roman" w:hAnsi="Times New Roman" w:cs="Times New Roman"/>
          <w:sz w:val="28"/>
          <w:szCs w:val="28"/>
        </w:rPr>
        <w:t xml:space="preserve">позволяет учителю реализовывать </w:t>
      </w:r>
      <w:proofErr w:type="spellStart"/>
      <w:r w:rsidRPr="006D5222">
        <w:rPr>
          <w:rFonts w:ascii="Times New Roman" w:hAnsi="Times New Roman" w:cs="Times New Roman"/>
          <w:sz w:val="28"/>
          <w:szCs w:val="28"/>
        </w:rPr>
        <w:t>межтематические</w:t>
      </w:r>
      <w:proofErr w:type="spellEnd"/>
      <w:r w:rsidRPr="006D5222">
        <w:rPr>
          <w:rFonts w:ascii="Times New Roman" w:hAnsi="Times New Roman" w:cs="Times New Roman"/>
          <w:sz w:val="28"/>
          <w:szCs w:val="28"/>
        </w:rPr>
        <w:t xml:space="preserve"> связи, решать комплекс задач:  расширение кругозора учеников, развитие умений осуществлять монологические высказывания, вести диалог-расспрос, диалог-обмен мнениями, дискуссию; развитие коммуникабельности. Неотъемлемым преимуществом данного вида урока </w:t>
      </w:r>
      <w:proofErr w:type="gramStart"/>
      <w:r w:rsidRPr="006D5222">
        <w:rPr>
          <w:rFonts w:ascii="Times New Roman" w:hAnsi="Times New Roman" w:cs="Times New Roman"/>
          <w:sz w:val="28"/>
          <w:szCs w:val="28"/>
        </w:rPr>
        <w:t>является  отказ</w:t>
      </w:r>
      <w:proofErr w:type="gramEnd"/>
      <w:r w:rsidRPr="006D5222">
        <w:rPr>
          <w:rFonts w:ascii="Times New Roman" w:hAnsi="Times New Roman" w:cs="Times New Roman"/>
          <w:sz w:val="28"/>
          <w:szCs w:val="28"/>
        </w:rPr>
        <w:t xml:space="preserve"> от строгой академичности: дети видят друг друга, замечают реакцию одноклассников на свои высказывания,  звучит спонтанная речь, учащиеся, желающие высказаться, могут не поднимать руку, в случае затруднения или ошибки ученик не будет наказан плохой оценкой. Вообще, за уроки общения нельзя ставить плохие оценки, нужно поощрять каждый, даже маленький, успех, шаг вперёд. Очень осторожно нужно подходить и к исправлению ошибок на таких уроках. Исправлять необходимо только те ошибки, которые мешают пониманию сказанного.  Уроки этого типа позволяют учителю получить картину того, насколько хорошо развиты речевые умения школьников, в каком направлении следует вести дальнейшую работу. Ученикам же они позволяют увидеть в английском языке реальное средство общения и получить удовольствие от самого факта общения, а также от своего успеха.</w:t>
      </w:r>
    </w:p>
    <w:p w:rsidR="00F97FE1" w:rsidRPr="006D5222" w:rsidRDefault="00F97FE1" w:rsidP="00F97FE1">
      <w:pPr>
        <w:ind w:firstLine="708"/>
        <w:jc w:val="both"/>
        <w:rPr>
          <w:rFonts w:ascii="Times New Roman" w:hAnsi="Times New Roman" w:cs="Times New Roman"/>
          <w:sz w:val="28"/>
          <w:szCs w:val="28"/>
        </w:rPr>
      </w:pPr>
      <w:r w:rsidRPr="006D5222">
        <w:rPr>
          <w:rFonts w:ascii="Times New Roman" w:hAnsi="Times New Roman" w:cs="Times New Roman"/>
          <w:b/>
          <w:sz w:val="28"/>
          <w:szCs w:val="28"/>
        </w:rPr>
        <w:t>12 Радиопередача</w:t>
      </w:r>
      <w:r>
        <w:rPr>
          <w:rFonts w:ascii="Times New Roman" w:hAnsi="Times New Roman" w:cs="Times New Roman"/>
          <w:sz w:val="28"/>
          <w:szCs w:val="28"/>
        </w:rPr>
        <w:t xml:space="preserve">. </w:t>
      </w:r>
      <w:r w:rsidRPr="006D5222">
        <w:rPr>
          <w:rFonts w:ascii="Times New Roman" w:hAnsi="Times New Roman" w:cs="Times New Roman"/>
          <w:sz w:val="28"/>
          <w:szCs w:val="28"/>
        </w:rPr>
        <w:t xml:space="preserve">Цель проведения данной формы урока – совершенствование ранее приобретённых учениками знаний, навыков и умений устной речи (говорения и </w:t>
      </w:r>
      <w:proofErr w:type="spellStart"/>
      <w:r w:rsidRPr="006D5222">
        <w:rPr>
          <w:rFonts w:ascii="Times New Roman" w:hAnsi="Times New Roman" w:cs="Times New Roman"/>
          <w:sz w:val="28"/>
          <w:szCs w:val="28"/>
        </w:rPr>
        <w:t>аудирования</w:t>
      </w:r>
      <w:proofErr w:type="spellEnd"/>
      <w:r w:rsidRPr="006D5222">
        <w:rPr>
          <w:rFonts w:ascii="Times New Roman" w:hAnsi="Times New Roman" w:cs="Times New Roman"/>
          <w:sz w:val="28"/>
          <w:szCs w:val="28"/>
        </w:rPr>
        <w:t>). Такие уроки обычно проводятся на завершающем этапе работы над темой. Они требуют большой предварительной подготовки и самостоятельности учеников. Для проведения радиопередачи выбирается интересная тема. Лучше всего проводить такие уроки по страноведческому материалу, по традициям, праздникам стран изучаемого языка. Учитель знакомит школьников с разговорными клише, которые дикторы могут употреблять в речи, обращает внимание школьников на то, что для диктора важно произношение, фонетика.</w:t>
      </w:r>
      <w:r>
        <w:rPr>
          <w:rFonts w:ascii="Times New Roman" w:hAnsi="Times New Roman" w:cs="Times New Roman"/>
          <w:sz w:val="28"/>
          <w:szCs w:val="28"/>
        </w:rPr>
        <w:t xml:space="preserve"> </w:t>
      </w:r>
      <w:r w:rsidRPr="006D5222">
        <w:rPr>
          <w:rFonts w:ascii="Times New Roman" w:hAnsi="Times New Roman" w:cs="Times New Roman"/>
          <w:sz w:val="28"/>
          <w:szCs w:val="28"/>
        </w:rPr>
        <w:t xml:space="preserve">Организация работы: класс делится на группы, каждая из которых будет заниматься определённым </w:t>
      </w:r>
      <w:proofErr w:type="gramStart"/>
      <w:r w:rsidRPr="006D5222">
        <w:rPr>
          <w:rFonts w:ascii="Times New Roman" w:hAnsi="Times New Roman" w:cs="Times New Roman"/>
          <w:sz w:val="28"/>
          <w:szCs w:val="28"/>
        </w:rPr>
        <w:lastRenderedPageBreak/>
        <w:t>аспектом  общей</w:t>
      </w:r>
      <w:proofErr w:type="gramEnd"/>
      <w:r w:rsidRPr="006D5222">
        <w:rPr>
          <w:rFonts w:ascii="Times New Roman" w:hAnsi="Times New Roman" w:cs="Times New Roman"/>
          <w:sz w:val="28"/>
          <w:szCs w:val="28"/>
        </w:rPr>
        <w:t xml:space="preserve"> темы. Внутри каждой группы выбирается редактор программы. Учитель может и сам выполнять эту роль. Задача редакторской коллегии – ознакомиться с содержанием текстов фрагментов передачи и расставить эти фрагменты в логической последовательности. Выбирается диктор, который и представляет слушателям радиопередачу. Радиопередача должна быть записана на аудиокассету, но это затрудняется отсутствием лингафонных кабинетов в школах. Поэтому возможно живое воспроизведение текста передачи.</w:t>
      </w:r>
      <w:r>
        <w:rPr>
          <w:rFonts w:ascii="Times New Roman" w:hAnsi="Times New Roman" w:cs="Times New Roman"/>
          <w:sz w:val="28"/>
          <w:szCs w:val="28"/>
        </w:rPr>
        <w:t xml:space="preserve"> </w:t>
      </w:r>
      <w:r w:rsidRPr="006D5222">
        <w:rPr>
          <w:rFonts w:ascii="Times New Roman" w:hAnsi="Times New Roman" w:cs="Times New Roman"/>
          <w:sz w:val="28"/>
          <w:szCs w:val="28"/>
        </w:rPr>
        <w:t>По окончании программы слушатели обсуждают радиопередачу на английском языке. Они оценивают её содержательный аспект и фонетический. Необходимо, чтобы дети отметили и то, с какими трудностями они столкнулись при подготовке радиопередачи. Несомненно, такая работа является интересной для учеников и вызывает у них желание изучать английский язык, добиваться новых успехов.</w:t>
      </w:r>
    </w:p>
    <w:p w:rsidR="00F97FE1" w:rsidRPr="006D5222" w:rsidRDefault="00F97FE1" w:rsidP="00F97FE1">
      <w:pPr>
        <w:ind w:firstLine="708"/>
        <w:jc w:val="both"/>
        <w:rPr>
          <w:rFonts w:ascii="Times New Roman" w:hAnsi="Times New Roman" w:cs="Times New Roman"/>
          <w:sz w:val="28"/>
          <w:szCs w:val="28"/>
        </w:rPr>
      </w:pPr>
      <w:r w:rsidRPr="006D5222">
        <w:rPr>
          <w:rFonts w:ascii="Times New Roman" w:hAnsi="Times New Roman" w:cs="Times New Roman"/>
          <w:b/>
          <w:sz w:val="28"/>
          <w:szCs w:val="28"/>
        </w:rPr>
        <w:t>13 Телепередача</w:t>
      </w:r>
      <w:r>
        <w:rPr>
          <w:rFonts w:ascii="Times New Roman" w:hAnsi="Times New Roman" w:cs="Times New Roman"/>
          <w:sz w:val="28"/>
          <w:szCs w:val="28"/>
        </w:rPr>
        <w:t xml:space="preserve">. </w:t>
      </w:r>
      <w:r w:rsidRPr="006D5222">
        <w:rPr>
          <w:rFonts w:ascii="Times New Roman" w:hAnsi="Times New Roman" w:cs="Times New Roman"/>
          <w:sz w:val="28"/>
          <w:szCs w:val="28"/>
        </w:rPr>
        <w:t xml:space="preserve">На уроках английского языка в качестве нетрадиционной формы организации занятия можно использовать популярные телевизионные передачи. Конечно, необходим тщательный отбор таких передач для школьников различных возрастных групп. В настоящее время существует много передач, которые постоянны по форме, но разнообразны по содержанию. К их числу можно отнести: «Поле чудес», «Кто хочет стать миллионером», «Кто умнее пятиклассника», «Что? Где? Когда?», «Самый умный», «Умники и умницы». Типичным для таких телепередач является наличие в них ведущего, участников, которые выступают каждый за себя или командой, аудитории. Тематика же вопросов постоянно меняется, привлекаются знания из различных областей, тем. </w:t>
      </w:r>
      <w:r w:rsidR="00DA3A22">
        <w:rPr>
          <w:rFonts w:ascii="Times New Roman" w:hAnsi="Times New Roman" w:cs="Times New Roman"/>
          <w:sz w:val="28"/>
          <w:szCs w:val="28"/>
        </w:rPr>
        <w:t xml:space="preserve">Положительных моментом </w:t>
      </w:r>
      <w:r w:rsidRPr="006D5222">
        <w:rPr>
          <w:rFonts w:ascii="Times New Roman" w:hAnsi="Times New Roman" w:cs="Times New Roman"/>
          <w:sz w:val="28"/>
          <w:szCs w:val="28"/>
        </w:rPr>
        <w:t xml:space="preserve">этих передач является то, что они позволяют участвовать в них сразу нескольким ученикам. Остальные же – аудитория, которая может также принимать участие в раунде игры со зрителями. </w:t>
      </w:r>
      <w:proofErr w:type="gramStart"/>
      <w:r w:rsidRPr="006D5222">
        <w:rPr>
          <w:rFonts w:ascii="Times New Roman" w:hAnsi="Times New Roman" w:cs="Times New Roman"/>
          <w:sz w:val="28"/>
          <w:szCs w:val="28"/>
        </w:rPr>
        <w:t>.Уроки</w:t>
      </w:r>
      <w:proofErr w:type="gramEnd"/>
      <w:r w:rsidRPr="006D5222">
        <w:rPr>
          <w:rFonts w:ascii="Times New Roman" w:hAnsi="Times New Roman" w:cs="Times New Roman"/>
          <w:sz w:val="28"/>
          <w:szCs w:val="28"/>
        </w:rPr>
        <w:t xml:space="preserve"> – телепередачи позволяют ученикам осуществлять монологическую речь и вести диалог с ведущим на различные темы: о себе, своей семье, своих </w:t>
      </w:r>
      <w:proofErr w:type="spellStart"/>
      <w:r w:rsidRPr="006D5222">
        <w:rPr>
          <w:rFonts w:ascii="Times New Roman" w:hAnsi="Times New Roman" w:cs="Times New Roman"/>
          <w:sz w:val="28"/>
          <w:szCs w:val="28"/>
        </w:rPr>
        <w:t>интересах.Телепередача</w:t>
      </w:r>
      <w:proofErr w:type="spellEnd"/>
      <w:r w:rsidRPr="006D5222">
        <w:rPr>
          <w:rFonts w:ascii="Times New Roman" w:hAnsi="Times New Roman" w:cs="Times New Roman"/>
          <w:sz w:val="28"/>
          <w:szCs w:val="28"/>
        </w:rPr>
        <w:t xml:space="preserve"> «Самый умный» предполагает в начале знакомство с участниками, рассказ каждого из них о себе, ответы на вопросы ведущего.</w:t>
      </w:r>
    </w:p>
    <w:p w:rsidR="00F97FE1" w:rsidRPr="006D5222" w:rsidRDefault="00F97FE1" w:rsidP="00F97FE1">
      <w:pPr>
        <w:ind w:firstLine="708"/>
        <w:jc w:val="both"/>
        <w:rPr>
          <w:rFonts w:ascii="Times New Roman" w:hAnsi="Times New Roman" w:cs="Times New Roman"/>
          <w:sz w:val="28"/>
          <w:szCs w:val="28"/>
        </w:rPr>
      </w:pPr>
      <w:r w:rsidRPr="006D5222">
        <w:rPr>
          <w:rFonts w:ascii="Times New Roman" w:hAnsi="Times New Roman" w:cs="Times New Roman"/>
          <w:sz w:val="28"/>
          <w:szCs w:val="28"/>
        </w:rPr>
        <w:t xml:space="preserve">Игра «Что? Где? Когда?» предполагает наличие двух команд: знатоков и телезрителей, что помогает задействовать в ней практически всех </w:t>
      </w:r>
      <w:proofErr w:type="spellStart"/>
      <w:proofErr w:type="gramStart"/>
      <w:r w:rsidRPr="006D5222">
        <w:rPr>
          <w:rFonts w:ascii="Times New Roman" w:hAnsi="Times New Roman" w:cs="Times New Roman"/>
          <w:sz w:val="28"/>
          <w:szCs w:val="28"/>
        </w:rPr>
        <w:t>учеников.Большое</w:t>
      </w:r>
      <w:proofErr w:type="spellEnd"/>
      <w:proofErr w:type="gramEnd"/>
      <w:r w:rsidRPr="006D5222">
        <w:rPr>
          <w:rFonts w:ascii="Times New Roman" w:hAnsi="Times New Roman" w:cs="Times New Roman"/>
          <w:sz w:val="28"/>
          <w:szCs w:val="28"/>
        </w:rPr>
        <w:t xml:space="preserve"> внимание при подготовке к проведению таких уроков необходимо уделить языковой подготовке ведущего. Нужно помочь ему в составлении вступительного слова, интересных вопросов.  Всем известна передача «Диалоги о животных». На начальном этапе обучения, при </w:t>
      </w:r>
      <w:proofErr w:type="gramStart"/>
      <w:r w:rsidRPr="006D5222">
        <w:rPr>
          <w:rFonts w:ascii="Times New Roman" w:hAnsi="Times New Roman" w:cs="Times New Roman"/>
          <w:sz w:val="28"/>
          <w:szCs w:val="28"/>
        </w:rPr>
        <w:t>изучении  темы</w:t>
      </w:r>
      <w:proofErr w:type="gramEnd"/>
      <w:r w:rsidRPr="006D5222">
        <w:rPr>
          <w:rFonts w:ascii="Times New Roman" w:hAnsi="Times New Roman" w:cs="Times New Roman"/>
          <w:sz w:val="28"/>
          <w:szCs w:val="28"/>
        </w:rPr>
        <w:t xml:space="preserve"> “</w:t>
      </w:r>
      <w:r w:rsidRPr="006D5222">
        <w:rPr>
          <w:rFonts w:ascii="Times New Roman" w:hAnsi="Times New Roman" w:cs="Times New Roman"/>
          <w:sz w:val="28"/>
          <w:szCs w:val="28"/>
          <w:lang w:val="en-US"/>
        </w:rPr>
        <w:t>Animals</w:t>
      </w:r>
      <w:r w:rsidRPr="006D5222">
        <w:rPr>
          <w:rFonts w:ascii="Times New Roman" w:hAnsi="Times New Roman" w:cs="Times New Roman"/>
          <w:sz w:val="28"/>
          <w:szCs w:val="28"/>
        </w:rPr>
        <w:t xml:space="preserve">” такая форма организации занятия будет очень </w:t>
      </w:r>
      <w:r w:rsidRPr="006D5222">
        <w:rPr>
          <w:rFonts w:ascii="Times New Roman" w:hAnsi="Times New Roman" w:cs="Times New Roman"/>
          <w:sz w:val="28"/>
          <w:szCs w:val="28"/>
        </w:rPr>
        <w:lastRenderedPageBreak/>
        <w:t xml:space="preserve">интересной для учащихся. От детей требуется подготовить рассказ о своём домашнем питомце, принести его фотографию или нарисовать картинку и выступить в передаче. Задача ведущего – расспросить гостя студии об интересующих деталях. Такой урок – хорошая возможность для отработки разных типов вопросов.  Как показывают </w:t>
      </w:r>
      <w:proofErr w:type="gramStart"/>
      <w:r w:rsidRPr="006D5222">
        <w:rPr>
          <w:rFonts w:ascii="Times New Roman" w:hAnsi="Times New Roman" w:cs="Times New Roman"/>
          <w:sz w:val="28"/>
          <w:szCs w:val="28"/>
        </w:rPr>
        <w:t>рейтинги,  в</w:t>
      </w:r>
      <w:proofErr w:type="gramEnd"/>
      <w:r w:rsidRPr="006D5222">
        <w:rPr>
          <w:rFonts w:ascii="Times New Roman" w:hAnsi="Times New Roman" w:cs="Times New Roman"/>
          <w:sz w:val="28"/>
          <w:szCs w:val="28"/>
        </w:rPr>
        <w:t xml:space="preserve"> настоящее время большой интерес проявляется к молодёжным программам, задачей которых является обсуждение проблем современной молодёжи.  Не менее интересными с точки зрения использования в качестве формы Н.У. являются и передачи типа «Журнал путешествий», «Непутевые заметки». Их можно проводить при изучении страноведческого материала. Ученикам можно предложить составить воображаемую экскурсию, например, по Австралии и провести её. В кабинете можно развешать картинки с изображением достопримечательностей, символов страны и т.д.  Класс можно поделить на две группы: экскурсоводов, готовящих различные фрагменты экскурсии, и туристов, которые хотят </w:t>
      </w:r>
      <w:proofErr w:type="gramStart"/>
      <w:r w:rsidRPr="006D5222">
        <w:rPr>
          <w:rFonts w:ascii="Times New Roman" w:hAnsi="Times New Roman" w:cs="Times New Roman"/>
          <w:sz w:val="28"/>
          <w:szCs w:val="28"/>
        </w:rPr>
        <w:t>узнать</w:t>
      </w:r>
      <w:proofErr w:type="gramEnd"/>
      <w:r w:rsidRPr="006D5222">
        <w:rPr>
          <w:rFonts w:ascii="Times New Roman" w:hAnsi="Times New Roman" w:cs="Times New Roman"/>
          <w:sz w:val="28"/>
          <w:szCs w:val="28"/>
        </w:rPr>
        <w:t xml:space="preserve"> как можно больше о стране, в которую прибыли, и задают вопросы экскурсоводам. Со старшими школьниками можно организовать так популярные сегодня ток – шоу. Выбирается тема программы, распределяются роли ведущих, участников программы, телезрителей. При распределении ролей должны учитываться не только пожелания учащихся, но и их возможности, способности. Учитель должен постараться создать ощущение успешности при исполнении той или иной роли у каждого </w:t>
      </w:r>
      <w:proofErr w:type="spellStart"/>
      <w:proofErr w:type="gramStart"/>
      <w:r w:rsidRPr="006D5222">
        <w:rPr>
          <w:rFonts w:ascii="Times New Roman" w:hAnsi="Times New Roman" w:cs="Times New Roman"/>
          <w:sz w:val="28"/>
          <w:szCs w:val="28"/>
        </w:rPr>
        <w:t>ребёнка.Можно</w:t>
      </w:r>
      <w:proofErr w:type="spellEnd"/>
      <w:proofErr w:type="gramEnd"/>
      <w:r w:rsidRPr="006D5222">
        <w:rPr>
          <w:rFonts w:ascii="Times New Roman" w:hAnsi="Times New Roman" w:cs="Times New Roman"/>
          <w:sz w:val="28"/>
          <w:szCs w:val="28"/>
        </w:rPr>
        <w:t xml:space="preserve"> </w:t>
      </w:r>
      <w:r w:rsidR="000F05D8">
        <w:rPr>
          <w:rFonts w:ascii="Times New Roman" w:hAnsi="Times New Roman" w:cs="Times New Roman"/>
          <w:sz w:val="28"/>
          <w:szCs w:val="28"/>
        </w:rPr>
        <w:t>провести имитацию</w:t>
      </w:r>
      <w:r w:rsidRPr="006D5222">
        <w:rPr>
          <w:rFonts w:ascii="Times New Roman" w:hAnsi="Times New Roman" w:cs="Times New Roman"/>
          <w:sz w:val="28"/>
          <w:szCs w:val="28"/>
        </w:rPr>
        <w:t xml:space="preserve"> </w:t>
      </w:r>
      <w:proofErr w:type="spellStart"/>
      <w:r w:rsidRPr="006D5222">
        <w:rPr>
          <w:rFonts w:ascii="Times New Roman" w:hAnsi="Times New Roman" w:cs="Times New Roman"/>
          <w:sz w:val="28"/>
          <w:szCs w:val="28"/>
        </w:rPr>
        <w:t>звонок</w:t>
      </w:r>
      <w:r w:rsidR="00C77DF8">
        <w:rPr>
          <w:rFonts w:ascii="Times New Roman" w:hAnsi="Times New Roman" w:cs="Times New Roman"/>
          <w:sz w:val="28"/>
          <w:szCs w:val="28"/>
        </w:rPr>
        <w:t>а</w:t>
      </w:r>
      <w:proofErr w:type="spellEnd"/>
      <w:r w:rsidRPr="006D5222">
        <w:rPr>
          <w:rFonts w:ascii="Times New Roman" w:hAnsi="Times New Roman" w:cs="Times New Roman"/>
          <w:sz w:val="28"/>
          <w:szCs w:val="28"/>
        </w:rPr>
        <w:t xml:space="preserve"> в студию по прямой линии. Это очень оживит игру, придаст ей большую достоверность. При приглашении в студию гостей, появляется возможность потренироваться в мотивированном использовании разговорных клише: </w:t>
      </w:r>
      <w:r w:rsidRPr="006D5222">
        <w:rPr>
          <w:rFonts w:ascii="Times New Roman" w:hAnsi="Times New Roman" w:cs="Times New Roman"/>
          <w:sz w:val="28"/>
          <w:szCs w:val="28"/>
          <w:lang w:val="en-US"/>
        </w:rPr>
        <w:t>You</w:t>
      </w:r>
      <w:r w:rsidRPr="006D5222">
        <w:rPr>
          <w:rFonts w:ascii="Times New Roman" w:hAnsi="Times New Roman" w:cs="Times New Roman"/>
          <w:sz w:val="28"/>
          <w:szCs w:val="28"/>
        </w:rPr>
        <w:t xml:space="preserve"> </w:t>
      </w:r>
      <w:r w:rsidRPr="006D5222">
        <w:rPr>
          <w:rFonts w:ascii="Times New Roman" w:hAnsi="Times New Roman" w:cs="Times New Roman"/>
          <w:sz w:val="28"/>
          <w:szCs w:val="28"/>
          <w:lang w:val="en-US"/>
        </w:rPr>
        <w:t>are</w:t>
      </w:r>
      <w:r w:rsidRPr="006D5222">
        <w:rPr>
          <w:rFonts w:ascii="Times New Roman" w:hAnsi="Times New Roman" w:cs="Times New Roman"/>
          <w:sz w:val="28"/>
          <w:szCs w:val="28"/>
        </w:rPr>
        <w:t xml:space="preserve"> </w:t>
      </w:r>
      <w:r w:rsidRPr="006D5222">
        <w:rPr>
          <w:rFonts w:ascii="Times New Roman" w:hAnsi="Times New Roman" w:cs="Times New Roman"/>
          <w:sz w:val="28"/>
          <w:szCs w:val="28"/>
          <w:lang w:val="en-US"/>
        </w:rPr>
        <w:t>welcome</w:t>
      </w:r>
      <w:r w:rsidRPr="006D5222">
        <w:rPr>
          <w:rFonts w:ascii="Times New Roman" w:hAnsi="Times New Roman" w:cs="Times New Roman"/>
          <w:sz w:val="28"/>
          <w:szCs w:val="28"/>
        </w:rPr>
        <w:t xml:space="preserve"> </w:t>
      </w:r>
      <w:r w:rsidRPr="006D5222">
        <w:rPr>
          <w:rFonts w:ascii="Times New Roman" w:hAnsi="Times New Roman" w:cs="Times New Roman"/>
          <w:sz w:val="28"/>
          <w:szCs w:val="28"/>
          <w:lang w:val="en-US"/>
        </w:rPr>
        <w:t>to</w:t>
      </w:r>
      <w:r w:rsidRPr="006D5222">
        <w:rPr>
          <w:rFonts w:ascii="Times New Roman" w:hAnsi="Times New Roman" w:cs="Times New Roman"/>
          <w:sz w:val="28"/>
          <w:szCs w:val="28"/>
        </w:rPr>
        <w:t xml:space="preserve"> </w:t>
      </w:r>
      <w:r w:rsidRPr="006D5222">
        <w:rPr>
          <w:rFonts w:ascii="Times New Roman" w:hAnsi="Times New Roman" w:cs="Times New Roman"/>
          <w:sz w:val="28"/>
          <w:szCs w:val="28"/>
          <w:lang w:val="en-US"/>
        </w:rPr>
        <w:t>our</w:t>
      </w:r>
      <w:r w:rsidRPr="006D5222">
        <w:rPr>
          <w:rFonts w:ascii="Times New Roman" w:hAnsi="Times New Roman" w:cs="Times New Roman"/>
          <w:sz w:val="28"/>
          <w:szCs w:val="28"/>
        </w:rPr>
        <w:t xml:space="preserve"> </w:t>
      </w:r>
      <w:r w:rsidRPr="006D5222">
        <w:rPr>
          <w:rFonts w:ascii="Times New Roman" w:hAnsi="Times New Roman" w:cs="Times New Roman"/>
          <w:sz w:val="28"/>
          <w:szCs w:val="28"/>
          <w:lang w:val="en-US"/>
        </w:rPr>
        <w:t>studio</w:t>
      </w:r>
      <w:r w:rsidRPr="006D5222">
        <w:rPr>
          <w:rFonts w:ascii="Times New Roman" w:hAnsi="Times New Roman" w:cs="Times New Roman"/>
          <w:sz w:val="28"/>
          <w:szCs w:val="28"/>
        </w:rPr>
        <w:t xml:space="preserve">, </w:t>
      </w:r>
      <w:r w:rsidRPr="006D5222">
        <w:rPr>
          <w:rFonts w:ascii="Times New Roman" w:hAnsi="Times New Roman" w:cs="Times New Roman"/>
          <w:sz w:val="28"/>
          <w:szCs w:val="28"/>
          <w:lang w:val="en-US"/>
        </w:rPr>
        <w:t>etc</w:t>
      </w:r>
      <w:r w:rsidRPr="006D5222">
        <w:rPr>
          <w:rFonts w:ascii="Times New Roman" w:hAnsi="Times New Roman" w:cs="Times New Roman"/>
          <w:sz w:val="28"/>
          <w:szCs w:val="28"/>
        </w:rPr>
        <w:t xml:space="preserve"> </w:t>
      </w:r>
    </w:p>
    <w:p w:rsidR="00F97FE1" w:rsidRPr="006D5222" w:rsidRDefault="00F97FE1" w:rsidP="00F97FE1">
      <w:pPr>
        <w:ind w:firstLine="708"/>
        <w:jc w:val="both"/>
        <w:rPr>
          <w:rFonts w:ascii="Times New Roman" w:hAnsi="Times New Roman" w:cs="Times New Roman"/>
          <w:b/>
          <w:sz w:val="28"/>
          <w:szCs w:val="28"/>
        </w:rPr>
      </w:pPr>
      <w:r w:rsidRPr="006D5222">
        <w:rPr>
          <w:rFonts w:ascii="Times New Roman" w:hAnsi="Times New Roman" w:cs="Times New Roman"/>
          <w:b/>
          <w:sz w:val="28"/>
          <w:szCs w:val="28"/>
        </w:rPr>
        <w:t xml:space="preserve">14 </w:t>
      </w:r>
      <w:proofErr w:type="gramStart"/>
      <w:r w:rsidRPr="006D5222">
        <w:rPr>
          <w:rFonts w:ascii="Times New Roman" w:hAnsi="Times New Roman" w:cs="Times New Roman"/>
          <w:b/>
          <w:sz w:val="28"/>
          <w:szCs w:val="28"/>
        </w:rPr>
        <w:t xml:space="preserve">Проект </w:t>
      </w:r>
      <w:r>
        <w:rPr>
          <w:rFonts w:ascii="Times New Roman" w:hAnsi="Times New Roman" w:cs="Times New Roman"/>
          <w:b/>
          <w:sz w:val="28"/>
          <w:szCs w:val="28"/>
        </w:rPr>
        <w:t>.</w:t>
      </w:r>
      <w:proofErr w:type="gramEnd"/>
      <w:r>
        <w:rPr>
          <w:rFonts w:ascii="Times New Roman" w:hAnsi="Times New Roman" w:cs="Times New Roman"/>
          <w:b/>
          <w:sz w:val="28"/>
          <w:szCs w:val="28"/>
        </w:rPr>
        <w:t xml:space="preserve"> </w:t>
      </w:r>
      <w:r w:rsidRPr="006D5222">
        <w:rPr>
          <w:rFonts w:ascii="Times New Roman" w:hAnsi="Times New Roman" w:cs="Times New Roman"/>
          <w:sz w:val="28"/>
          <w:szCs w:val="28"/>
        </w:rPr>
        <w:t xml:space="preserve">В основе метода проектов лежит развитие познавательных навыков учащихся, умение самостоятельно конструировать свои знания, ориентироваться в информационном пространстве. </w:t>
      </w:r>
    </w:p>
    <w:p w:rsidR="00F97FE1" w:rsidRPr="006D5222" w:rsidRDefault="00F97FE1" w:rsidP="00F97FE1">
      <w:pPr>
        <w:ind w:firstLine="540"/>
        <w:jc w:val="both"/>
        <w:rPr>
          <w:rFonts w:ascii="Times New Roman" w:hAnsi="Times New Roman" w:cs="Times New Roman"/>
          <w:sz w:val="28"/>
          <w:szCs w:val="28"/>
        </w:rPr>
      </w:pPr>
      <w:r w:rsidRPr="006D5222">
        <w:rPr>
          <w:rFonts w:ascii="Times New Roman" w:hAnsi="Times New Roman" w:cs="Times New Roman"/>
          <w:sz w:val="28"/>
          <w:szCs w:val="28"/>
        </w:rPr>
        <w:t>Работу над проектом можно разделить на несколько этапов:</w:t>
      </w:r>
    </w:p>
    <w:p w:rsidR="00F97FE1" w:rsidRPr="006D5222" w:rsidRDefault="00F97FE1" w:rsidP="00F97FE1">
      <w:pPr>
        <w:jc w:val="both"/>
        <w:rPr>
          <w:rFonts w:ascii="Times New Roman" w:hAnsi="Times New Roman" w:cs="Times New Roman"/>
          <w:sz w:val="28"/>
          <w:szCs w:val="28"/>
        </w:rPr>
      </w:pPr>
      <w:r w:rsidRPr="006D5222">
        <w:rPr>
          <w:rFonts w:ascii="Times New Roman" w:hAnsi="Times New Roman" w:cs="Times New Roman"/>
          <w:sz w:val="28"/>
          <w:szCs w:val="28"/>
        </w:rPr>
        <w:t>1. определение цели проекта</w:t>
      </w:r>
    </w:p>
    <w:p w:rsidR="00F97FE1" w:rsidRPr="006D5222" w:rsidRDefault="00F97FE1" w:rsidP="00F97FE1">
      <w:pPr>
        <w:jc w:val="both"/>
        <w:rPr>
          <w:rFonts w:ascii="Times New Roman" w:hAnsi="Times New Roman" w:cs="Times New Roman"/>
          <w:sz w:val="28"/>
          <w:szCs w:val="28"/>
        </w:rPr>
      </w:pPr>
      <w:r w:rsidRPr="006D5222">
        <w:rPr>
          <w:rFonts w:ascii="Times New Roman" w:hAnsi="Times New Roman" w:cs="Times New Roman"/>
          <w:sz w:val="28"/>
          <w:szCs w:val="28"/>
        </w:rPr>
        <w:t>2. выдвижение задач работы</w:t>
      </w:r>
    </w:p>
    <w:p w:rsidR="00F97FE1" w:rsidRPr="006D5222" w:rsidRDefault="00F97FE1" w:rsidP="00F97FE1">
      <w:pPr>
        <w:jc w:val="both"/>
        <w:rPr>
          <w:rFonts w:ascii="Times New Roman" w:hAnsi="Times New Roman" w:cs="Times New Roman"/>
          <w:sz w:val="28"/>
          <w:szCs w:val="28"/>
        </w:rPr>
      </w:pPr>
      <w:r w:rsidRPr="006D5222">
        <w:rPr>
          <w:rFonts w:ascii="Times New Roman" w:hAnsi="Times New Roman" w:cs="Times New Roman"/>
          <w:sz w:val="28"/>
          <w:szCs w:val="28"/>
        </w:rPr>
        <w:t>3. выбор процедуры сбора и обработки необходимой информации</w:t>
      </w:r>
    </w:p>
    <w:p w:rsidR="00F97FE1" w:rsidRPr="006D5222" w:rsidRDefault="00F97FE1" w:rsidP="00F97FE1">
      <w:pPr>
        <w:jc w:val="both"/>
        <w:rPr>
          <w:rFonts w:ascii="Times New Roman" w:hAnsi="Times New Roman" w:cs="Times New Roman"/>
          <w:sz w:val="28"/>
          <w:szCs w:val="28"/>
        </w:rPr>
      </w:pPr>
      <w:r w:rsidRPr="006D5222">
        <w:rPr>
          <w:rFonts w:ascii="Times New Roman" w:hAnsi="Times New Roman" w:cs="Times New Roman"/>
          <w:sz w:val="28"/>
          <w:szCs w:val="28"/>
        </w:rPr>
        <w:t>4. сбор информации</w:t>
      </w:r>
    </w:p>
    <w:p w:rsidR="00F97FE1" w:rsidRPr="006D5222" w:rsidRDefault="00F97FE1" w:rsidP="00F97FE1">
      <w:pPr>
        <w:jc w:val="both"/>
        <w:rPr>
          <w:rFonts w:ascii="Times New Roman" w:hAnsi="Times New Roman" w:cs="Times New Roman"/>
          <w:sz w:val="28"/>
          <w:szCs w:val="28"/>
        </w:rPr>
      </w:pPr>
      <w:r w:rsidRPr="006D5222">
        <w:rPr>
          <w:rFonts w:ascii="Times New Roman" w:hAnsi="Times New Roman" w:cs="Times New Roman"/>
          <w:sz w:val="28"/>
          <w:szCs w:val="28"/>
        </w:rPr>
        <w:t>5. обсуждение способов оформления конечных результатов</w:t>
      </w:r>
    </w:p>
    <w:p w:rsidR="00F97FE1" w:rsidRPr="006D5222" w:rsidRDefault="00F97FE1" w:rsidP="00F97FE1">
      <w:pPr>
        <w:jc w:val="both"/>
        <w:rPr>
          <w:rFonts w:ascii="Times New Roman" w:hAnsi="Times New Roman" w:cs="Times New Roman"/>
          <w:sz w:val="28"/>
          <w:szCs w:val="28"/>
        </w:rPr>
      </w:pPr>
      <w:r w:rsidRPr="006D5222">
        <w:rPr>
          <w:rFonts w:ascii="Times New Roman" w:hAnsi="Times New Roman" w:cs="Times New Roman"/>
          <w:sz w:val="28"/>
          <w:szCs w:val="28"/>
        </w:rPr>
        <w:lastRenderedPageBreak/>
        <w:t>6. подведение ит</w:t>
      </w:r>
      <w:r w:rsidR="0056410B">
        <w:rPr>
          <w:rFonts w:ascii="Times New Roman" w:hAnsi="Times New Roman" w:cs="Times New Roman"/>
          <w:sz w:val="28"/>
          <w:szCs w:val="28"/>
        </w:rPr>
        <w:t xml:space="preserve">огов, оформление </w:t>
      </w:r>
      <w:proofErr w:type="gramStart"/>
      <w:r w:rsidR="0056410B">
        <w:rPr>
          <w:rFonts w:ascii="Times New Roman" w:hAnsi="Times New Roman" w:cs="Times New Roman"/>
          <w:sz w:val="28"/>
          <w:szCs w:val="28"/>
        </w:rPr>
        <w:t xml:space="preserve">результатов, </w:t>
      </w:r>
      <w:r w:rsidRPr="006D5222">
        <w:rPr>
          <w:rFonts w:ascii="Times New Roman" w:hAnsi="Times New Roman" w:cs="Times New Roman"/>
          <w:sz w:val="28"/>
          <w:szCs w:val="28"/>
        </w:rPr>
        <w:t xml:space="preserve"> презентация</w:t>
      </w:r>
      <w:proofErr w:type="gramEnd"/>
    </w:p>
    <w:p w:rsidR="00F97FE1" w:rsidRPr="006D5222" w:rsidRDefault="00F97FE1" w:rsidP="00F97FE1">
      <w:pPr>
        <w:ind w:firstLine="708"/>
        <w:jc w:val="center"/>
        <w:rPr>
          <w:rFonts w:ascii="Times New Roman" w:hAnsi="Times New Roman" w:cs="Times New Roman"/>
          <w:sz w:val="28"/>
          <w:szCs w:val="28"/>
        </w:rPr>
      </w:pPr>
      <w:r w:rsidRPr="006D5222">
        <w:rPr>
          <w:rFonts w:ascii="Times New Roman" w:hAnsi="Times New Roman" w:cs="Times New Roman"/>
          <w:sz w:val="28"/>
          <w:szCs w:val="28"/>
          <w:u w:val="single"/>
        </w:rPr>
        <w:t>Типология проектов, которые могут быть использованы на уроках иностранного языка в школе</w:t>
      </w:r>
    </w:p>
    <w:p w:rsidR="00F97FE1" w:rsidRPr="006D5222" w:rsidRDefault="00F97FE1" w:rsidP="00F97FE1">
      <w:pPr>
        <w:jc w:val="both"/>
        <w:rPr>
          <w:rFonts w:ascii="Times New Roman" w:hAnsi="Times New Roman" w:cs="Times New Roman"/>
          <w:sz w:val="28"/>
          <w:szCs w:val="28"/>
        </w:rPr>
      </w:pPr>
      <w:r w:rsidRPr="006D5222">
        <w:rPr>
          <w:rFonts w:ascii="Times New Roman" w:hAnsi="Times New Roman" w:cs="Times New Roman"/>
          <w:b/>
          <w:sz w:val="28"/>
          <w:szCs w:val="28"/>
        </w:rPr>
        <w:t>1.</w:t>
      </w:r>
      <w:r w:rsidRPr="006D5222">
        <w:rPr>
          <w:rFonts w:ascii="Times New Roman" w:hAnsi="Times New Roman" w:cs="Times New Roman"/>
          <w:sz w:val="28"/>
          <w:szCs w:val="28"/>
        </w:rPr>
        <w:t xml:space="preserve"> по доминирующей в проекте деятельности:</w:t>
      </w:r>
    </w:p>
    <w:p w:rsidR="00F97FE1" w:rsidRPr="006D5222" w:rsidRDefault="00F97FE1" w:rsidP="00F97FE1">
      <w:pPr>
        <w:numPr>
          <w:ilvl w:val="0"/>
          <w:numId w:val="4"/>
        </w:numPr>
        <w:tabs>
          <w:tab w:val="clear" w:pos="1428"/>
          <w:tab w:val="num" w:pos="0"/>
        </w:tabs>
        <w:spacing w:after="0" w:line="240" w:lineRule="auto"/>
        <w:ind w:left="0" w:firstLine="0"/>
        <w:jc w:val="both"/>
        <w:rPr>
          <w:rFonts w:ascii="Times New Roman" w:hAnsi="Times New Roman" w:cs="Times New Roman"/>
          <w:sz w:val="28"/>
          <w:szCs w:val="28"/>
        </w:rPr>
      </w:pPr>
      <w:r w:rsidRPr="006D5222">
        <w:rPr>
          <w:rFonts w:ascii="Times New Roman" w:hAnsi="Times New Roman" w:cs="Times New Roman"/>
          <w:sz w:val="28"/>
          <w:szCs w:val="28"/>
        </w:rPr>
        <w:t>Исследовательский</w:t>
      </w:r>
    </w:p>
    <w:p w:rsidR="00F97FE1" w:rsidRPr="006D5222" w:rsidRDefault="00F97FE1" w:rsidP="00F97FE1">
      <w:pPr>
        <w:tabs>
          <w:tab w:val="num" w:pos="0"/>
        </w:tabs>
        <w:jc w:val="both"/>
        <w:rPr>
          <w:rFonts w:ascii="Times New Roman" w:hAnsi="Times New Roman" w:cs="Times New Roman"/>
          <w:sz w:val="28"/>
          <w:szCs w:val="28"/>
        </w:rPr>
      </w:pPr>
      <w:r w:rsidRPr="006D5222">
        <w:rPr>
          <w:rFonts w:ascii="Times New Roman" w:hAnsi="Times New Roman" w:cs="Times New Roman"/>
          <w:sz w:val="28"/>
          <w:szCs w:val="28"/>
        </w:rPr>
        <w:tab/>
        <w:t xml:space="preserve">Этот тип проекта является очень трудным, так как предполагает аргументацию актуальности темы, формулировку проблемы исследования, предмета и объекта исследования, задач, выбор методов исследования, выдвижение гипотезы. Обсуждение. Выработка единой системы.  В качестве примера исследовательского проекта можно привести: по теме </w:t>
      </w:r>
      <w:r w:rsidRPr="006D5222">
        <w:rPr>
          <w:rFonts w:ascii="Times New Roman" w:hAnsi="Times New Roman" w:cs="Times New Roman"/>
          <w:sz w:val="28"/>
          <w:szCs w:val="28"/>
          <w:lang w:val="en-US"/>
        </w:rPr>
        <w:t>Mass</w:t>
      </w:r>
      <w:r w:rsidRPr="006D5222">
        <w:rPr>
          <w:rFonts w:ascii="Times New Roman" w:hAnsi="Times New Roman" w:cs="Times New Roman"/>
          <w:sz w:val="28"/>
          <w:szCs w:val="28"/>
        </w:rPr>
        <w:t xml:space="preserve"> </w:t>
      </w:r>
      <w:r w:rsidRPr="006D5222">
        <w:rPr>
          <w:rFonts w:ascii="Times New Roman" w:hAnsi="Times New Roman" w:cs="Times New Roman"/>
          <w:sz w:val="28"/>
          <w:szCs w:val="28"/>
          <w:lang w:val="en-US"/>
        </w:rPr>
        <w:t>Media</w:t>
      </w:r>
      <w:r w:rsidRPr="006D5222">
        <w:rPr>
          <w:rFonts w:ascii="Times New Roman" w:hAnsi="Times New Roman" w:cs="Times New Roman"/>
          <w:sz w:val="28"/>
          <w:szCs w:val="28"/>
        </w:rPr>
        <w:t xml:space="preserve"> предлагается поработать с программой британского </w:t>
      </w:r>
      <w:r w:rsidRPr="006D5222">
        <w:rPr>
          <w:rFonts w:ascii="Times New Roman" w:hAnsi="Times New Roman" w:cs="Times New Roman"/>
          <w:sz w:val="28"/>
          <w:szCs w:val="28"/>
          <w:lang w:val="en-US"/>
        </w:rPr>
        <w:t>TV</w:t>
      </w:r>
      <w:r w:rsidRPr="006D5222">
        <w:rPr>
          <w:rFonts w:ascii="Times New Roman" w:hAnsi="Times New Roman" w:cs="Times New Roman"/>
          <w:sz w:val="28"/>
          <w:szCs w:val="28"/>
        </w:rPr>
        <w:t xml:space="preserve">, проанализировать телепередачи и представить исследование, которое должно включать в себя следующие пункты: список спортивных программ, показанных за неделю по </w:t>
      </w:r>
      <w:proofErr w:type="gramStart"/>
      <w:r w:rsidRPr="006D5222">
        <w:rPr>
          <w:rFonts w:ascii="Times New Roman" w:hAnsi="Times New Roman" w:cs="Times New Roman"/>
          <w:sz w:val="28"/>
          <w:szCs w:val="28"/>
          <w:lang w:val="en-US"/>
        </w:rPr>
        <w:t>TV</w:t>
      </w:r>
      <w:r w:rsidRPr="006D5222">
        <w:rPr>
          <w:rFonts w:ascii="Times New Roman" w:hAnsi="Times New Roman" w:cs="Times New Roman"/>
          <w:sz w:val="28"/>
          <w:szCs w:val="28"/>
        </w:rPr>
        <w:t>;  список</w:t>
      </w:r>
      <w:proofErr w:type="gramEnd"/>
      <w:r w:rsidRPr="006D5222">
        <w:rPr>
          <w:rFonts w:ascii="Times New Roman" w:hAnsi="Times New Roman" w:cs="Times New Roman"/>
          <w:sz w:val="28"/>
          <w:szCs w:val="28"/>
        </w:rPr>
        <w:t xml:space="preserve"> каналов, транслирующих спортивные программы; вывод о наличии специализированного  спортивного канала.</w:t>
      </w:r>
    </w:p>
    <w:p w:rsidR="00F97FE1" w:rsidRPr="006D5222" w:rsidRDefault="00F97FE1" w:rsidP="00F97FE1">
      <w:pPr>
        <w:numPr>
          <w:ilvl w:val="0"/>
          <w:numId w:val="4"/>
        </w:numPr>
        <w:tabs>
          <w:tab w:val="clear" w:pos="1428"/>
          <w:tab w:val="num" w:pos="900"/>
        </w:tabs>
        <w:spacing w:after="0" w:line="240" w:lineRule="auto"/>
        <w:ind w:left="0" w:firstLine="0"/>
        <w:jc w:val="both"/>
        <w:rPr>
          <w:rFonts w:ascii="Times New Roman" w:hAnsi="Times New Roman" w:cs="Times New Roman"/>
          <w:sz w:val="28"/>
          <w:szCs w:val="28"/>
        </w:rPr>
      </w:pPr>
      <w:r w:rsidRPr="006D5222">
        <w:rPr>
          <w:rFonts w:ascii="Times New Roman" w:hAnsi="Times New Roman" w:cs="Times New Roman"/>
          <w:sz w:val="28"/>
          <w:szCs w:val="28"/>
        </w:rPr>
        <w:t>Творческий</w:t>
      </w:r>
    </w:p>
    <w:p w:rsidR="00F97FE1" w:rsidRPr="006D5222" w:rsidRDefault="00F97FE1" w:rsidP="00F97FE1">
      <w:pPr>
        <w:tabs>
          <w:tab w:val="num" w:pos="900"/>
        </w:tabs>
        <w:jc w:val="both"/>
        <w:rPr>
          <w:rFonts w:ascii="Times New Roman" w:hAnsi="Times New Roman" w:cs="Times New Roman"/>
          <w:sz w:val="28"/>
          <w:szCs w:val="28"/>
        </w:rPr>
      </w:pPr>
      <w:r w:rsidRPr="006D5222">
        <w:rPr>
          <w:rFonts w:ascii="Times New Roman" w:hAnsi="Times New Roman" w:cs="Times New Roman"/>
          <w:sz w:val="28"/>
          <w:szCs w:val="28"/>
        </w:rPr>
        <w:tab/>
        <w:t xml:space="preserve">Данный тип проекта характеризуется специфическим оформлением результата: коллективное сочинение, драматизация, создание </w:t>
      </w:r>
      <w:proofErr w:type="gramStart"/>
      <w:r w:rsidRPr="006D5222">
        <w:rPr>
          <w:rFonts w:ascii="Times New Roman" w:hAnsi="Times New Roman" w:cs="Times New Roman"/>
          <w:sz w:val="28"/>
          <w:szCs w:val="28"/>
        </w:rPr>
        <w:t>постера,  молодёжного</w:t>
      </w:r>
      <w:proofErr w:type="gramEnd"/>
      <w:r w:rsidRPr="006D5222">
        <w:rPr>
          <w:rFonts w:ascii="Times New Roman" w:hAnsi="Times New Roman" w:cs="Times New Roman"/>
          <w:sz w:val="28"/>
          <w:szCs w:val="28"/>
        </w:rPr>
        <w:t xml:space="preserve"> журнала, создание видеофильма, мюзикла. </w:t>
      </w:r>
    </w:p>
    <w:p w:rsidR="00F97FE1" w:rsidRPr="006D5222" w:rsidRDefault="00F97FE1" w:rsidP="00F97FE1">
      <w:pPr>
        <w:tabs>
          <w:tab w:val="num" w:pos="900"/>
        </w:tabs>
        <w:jc w:val="both"/>
        <w:rPr>
          <w:rFonts w:ascii="Times New Roman" w:hAnsi="Times New Roman" w:cs="Times New Roman"/>
          <w:sz w:val="28"/>
          <w:szCs w:val="28"/>
        </w:rPr>
      </w:pPr>
      <w:r w:rsidRPr="006D5222">
        <w:rPr>
          <w:rFonts w:ascii="Times New Roman" w:hAnsi="Times New Roman" w:cs="Times New Roman"/>
          <w:sz w:val="28"/>
          <w:szCs w:val="28"/>
        </w:rPr>
        <w:t xml:space="preserve"> </w:t>
      </w:r>
      <w:r w:rsidRPr="006D5222">
        <w:rPr>
          <w:rFonts w:ascii="Times New Roman" w:hAnsi="Times New Roman" w:cs="Times New Roman"/>
          <w:sz w:val="28"/>
          <w:szCs w:val="28"/>
        </w:rPr>
        <w:tab/>
        <w:t xml:space="preserve">Творческие проекты наиболее часто встречаются </w:t>
      </w:r>
      <w:proofErr w:type="gramStart"/>
      <w:r w:rsidRPr="006D5222">
        <w:rPr>
          <w:rFonts w:ascii="Times New Roman" w:hAnsi="Times New Roman" w:cs="Times New Roman"/>
          <w:sz w:val="28"/>
          <w:szCs w:val="28"/>
        </w:rPr>
        <w:t>в  школе</w:t>
      </w:r>
      <w:proofErr w:type="gramEnd"/>
      <w:r w:rsidRPr="006D5222">
        <w:rPr>
          <w:rFonts w:ascii="Times New Roman" w:hAnsi="Times New Roman" w:cs="Times New Roman"/>
          <w:sz w:val="28"/>
          <w:szCs w:val="28"/>
        </w:rPr>
        <w:t xml:space="preserve">. Их можно внедрять с самой ранней ступени обучения иностранному языку и, постепенно усложняя, использовать вплоть до завершения школьного </w:t>
      </w:r>
      <w:proofErr w:type="gramStart"/>
      <w:r w:rsidRPr="006D5222">
        <w:rPr>
          <w:rFonts w:ascii="Times New Roman" w:hAnsi="Times New Roman" w:cs="Times New Roman"/>
          <w:sz w:val="28"/>
          <w:szCs w:val="28"/>
        </w:rPr>
        <w:t>курса  английского</w:t>
      </w:r>
      <w:proofErr w:type="gramEnd"/>
      <w:r w:rsidRPr="006D5222">
        <w:rPr>
          <w:rFonts w:ascii="Times New Roman" w:hAnsi="Times New Roman" w:cs="Times New Roman"/>
          <w:sz w:val="28"/>
          <w:szCs w:val="28"/>
        </w:rPr>
        <w:t xml:space="preserve"> языка.  Творческий проект уместно использовать при изучении практически всех тем: «Семья», «Школа», «Каникулы», «Праздники», «Мой город», «Моя будущая профессия» и т.д.</w:t>
      </w:r>
    </w:p>
    <w:p w:rsidR="00F97FE1" w:rsidRPr="006D5222" w:rsidRDefault="00F97FE1" w:rsidP="00F97FE1">
      <w:pPr>
        <w:tabs>
          <w:tab w:val="num" w:pos="900"/>
        </w:tabs>
        <w:ind w:firstLine="540"/>
        <w:jc w:val="both"/>
        <w:rPr>
          <w:rFonts w:ascii="Times New Roman" w:hAnsi="Times New Roman" w:cs="Times New Roman"/>
          <w:sz w:val="28"/>
          <w:szCs w:val="28"/>
        </w:rPr>
      </w:pPr>
      <w:r w:rsidRPr="006D5222">
        <w:rPr>
          <w:rFonts w:ascii="Times New Roman" w:hAnsi="Times New Roman" w:cs="Times New Roman"/>
          <w:b/>
          <w:sz w:val="28"/>
          <w:szCs w:val="28"/>
        </w:rPr>
        <w:t xml:space="preserve">2. </w:t>
      </w:r>
      <w:r w:rsidRPr="006D5222">
        <w:rPr>
          <w:rFonts w:ascii="Times New Roman" w:hAnsi="Times New Roman" w:cs="Times New Roman"/>
          <w:sz w:val="28"/>
          <w:szCs w:val="28"/>
        </w:rPr>
        <w:t>по предметно – содержательной области:</w:t>
      </w:r>
    </w:p>
    <w:p w:rsidR="00F97FE1" w:rsidRPr="006D5222" w:rsidRDefault="00F97FE1" w:rsidP="00F97FE1">
      <w:pPr>
        <w:numPr>
          <w:ilvl w:val="0"/>
          <w:numId w:val="5"/>
        </w:numPr>
        <w:spacing w:after="0" w:line="240" w:lineRule="auto"/>
        <w:ind w:hanging="1428"/>
        <w:jc w:val="both"/>
        <w:rPr>
          <w:rFonts w:ascii="Times New Roman" w:hAnsi="Times New Roman" w:cs="Times New Roman"/>
          <w:sz w:val="28"/>
          <w:szCs w:val="28"/>
        </w:rPr>
      </w:pPr>
      <w:proofErr w:type="spellStart"/>
      <w:r w:rsidRPr="006D5222">
        <w:rPr>
          <w:rFonts w:ascii="Times New Roman" w:hAnsi="Times New Roman" w:cs="Times New Roman"/>
          <w:sz w:val="28"/>
          <w:szCs w:val="28"/>
        </w:rPr>
        <w:t>Монопроект</w:t>
      </w:r>
      <w:proofErr w:type="spellEnd"/>
      <w:r w:rsidRPr="006D5222">
        <w:rPr>
          <w:rFonts w:ascii="Times New Roman" w:hAnsi="Times New Roman" w:cs="Times New Roman"/>
          <w:sz w:val="28"/>
          <w:szCs w:val="28"/>
        </w:rPr>
        <w:t xml:space="preserve"> – создаётся по одной теме.</w:t>
      </w:r>
    </w:p>
    <w:p w:rsidR="00F97FE1" w:rsidRPr="006D5222" w:rsidRDefault="00F97FE1" w:rsidP="00F97FE1">
      <w:pPr>
        <w:numPr>
          <w:ilvl w:val="0"/>
          <w:numId w:val="6"/>
        </w:numPr>
        <w:spacing w:after="0" w:line="240" w:lineRule="auto"/>
        <w:ind w:hanging="1428"/>
        <w:jc w:val="both"/>
        <w:rPr>
          <w:rFonts w:ascii="Times New Roman" w:hAnsi="Times New Roman" w:cs="Times New Roman"/>
          <w:sz w:val="28"/>
          <w:szCs w:val="28"/>
        </w:rPr>
      </w:pPr>
      <w:proofErr w:type="spellStart"/>
      <w:r w:rsidRPr="006D5222">
        <w:rPr>
          <w:rFonts w:ascii="Times New Roman" w:hAnsi="Times New Roman" w:cs="Times New Roman"/>
          <w:sz w:val="28"/>
          <w:szCs w:val="28"/>
        </w:rPr>
        <w:t>Межпредметный</w:t>
      </w:r>
      <w:proofErr w:type="spellEnd"/>
      <w:r w:rsidRPr="006D5222">
        <w:rPr>
          <w:rFonts w:ascii="Times New Roman" w:hAnsi="Times New Roman" w:cs="Times New Roman"/>
          <w:sz w:val="28"/>
          <w:szCs w:val="28"/>
        </w:rPr>
        <w:t xml:space="preserve"> – привлекаются знания из различных областей:                      </w:t>
      </w:r>
    </w:p>
    <w:p w:rsidR="00F97FE1" w:rsidRPr="006D5222" w:rsidRDefault="00F97FE1" w:rsidP="00F97FE1">
      <w:pPr>
        <w:tabs>
          <w:tab w:val="left" w:pos="1620"/>
        </w:tabs>
        <w:ind w:firstLine="540"/>
        <w:jc w:val="both"/>
        <w:rPr>
          <w:rFonts w:ascii="Times New Roman" w:hAnsi="Times New Roman" w:cs="Times New Roman"/>
          <w:sz w:val="28"/>
          <w:szCs w:val="28"/>
        </w:rPr>
      </w:pPr>
      <w:r w:rsidRPr="006D5222">
        <w:rPr>
          <w:rFonts w:ascii="Times New Roman" w:hAnsi="Times New Roman" w:cs="Times New Roman"/>
          <w:b/>
          <w:sz w:val="28"/>
          <w:szCs w:val="28"/>
        </w:rPr>
        <w:t>3.</w:t>
      </w:r>
      <w:r w:rsidRPr="006D5222">
        <w:rPr>
          <w:rFonts w:ascii="Times New Roman" w:hAnsi="Times New Roman" w:cs="Times New Roman"/>
          <w:sz w:val="28"/>
          <w:szCs w:val="28"/>
        </w:rPr>
        <w:t xml:space="preserve">  по характеру координации проекта:</w:t>
      </w:r>
      <w:r w:rsidRPr="006D5222">
        <w:rPr>
          <w:rFonts w:ascii="Times New Roman" w:hAnsi="Times New Roman" w:cs="Times New Roman"/>
          <w:b/>
          <w:sz w:val="28"/>
          <w:szCs w:val="28"/>
        </w:rPr>
        <w:t xml:space="preserve"> </w:t>
      </w:r>
    </w:p>
    <w:p w:rsidR="00F97FE1" w:rsidRPr="006D5222" w:rsidRDefault="00F97FE1" w:rsidP="00F97FE1">
      <w:pPr>
        <w:numPr>
          <w:ilvl w:val="0"/>
          <w:numId w:val="7"/>
        </w:numPr>
        <w:tabs>
          <w:tab w:val="left" w:pos="1234"/>
        </w:tabs>
        <w:spacing w:after="0" w:line="240" w:lineRule="auto"/>
        <w:ind w:hanging="1428"/>
        <w:rPr>
          <w:rFonts w:ascii="Times New Roman" w:hAnsi="Times New Roman" w:cs="Times New Roman"/>
          <w:sz w:val="28"/>
          <w:szCs w:val="28"/>
        </w:rPr>
      </w:pPr>
      <w:r w:rsidRPr="006D5222">
        <w:rPr>
          <w:rFonts w:ascii="Times New Roman" w:hAnsi="Times New Roman" w:cs="Times New Roman"/>
          <w:sz w:val="28"/>
          <w:szCs w:val="28"/>
        </w:rPr>
        <w:t>Скрытая координация – координатор руководит проектом изнутри, сам принимает участие. Такие координаторы являются лидерами групп.</w:t>
      </w:r>
    </w:p>
    <w:p w:rsidR="00F97FE1" w:rsidRPr="006D5222" w:rsidRDefault="00F97FE1" w:rsidP="00F97FE1">
      <w:pPr>
        <w:numPr>
          <w:ilvl w:val="0"/>
          <w:numId w:val="8"/>
        </w:numPr>
        <w:tabs>
          <w:tab w:val="left" w:pos="1234"/>
        </w:tabs>
        <w:spacing w:after="0" w:line="240" w:lineRule="auto"/>
        <w:ind w:hanging="1428"/>
        <w:rPr>
          <w:rFonts w:ascii="Times New Roman" w:hAnsi="Times New Roman" w:cs="Times New Roman"/>
          <w:sz w:val="28"/>
          <w:szCs w:val="28"/>
        </w:rPr>
      </w:pPr>
      <w:r w:rsidRPr="006D5222">
        <w:rPr>
          <w:rFonts w:ascii="Times New Roman" w:hAnsi="Times New Roman" w:cs="Times New Roman"/>
          <w:sz w:val="28"/>
          <w:szCs w:val="28"/>
        </w:rPr>
        <w:t>Открытая координация – учитель является руководителем проекта.</w:t>
      </w:r>
    </w:p>
    <w:p w:rsidR="00F97FE1" w:rsidRPr="006D5222" w:rsidRDefault="00F97FE1" w:rsidP="00F97FE1">
      <w:pPr>
        <w:tabs>
          <w:tab w:val="left" w:pos="1376"/>
        </w:tabs>
        <w:ind w:firstLine="540"/>
        <w:rPr>
          <w:rFonts w:ascii="Times New Roman" w:hAnsi="Times New Roman" w:cs="Times New Roman"/>
          <w:sz w:val="28"/>
          <w:szCs w:val="28"/>
        </w:rPr>
      </w:pPr>
      <w:r w:rsidRPr="006D5222">
        <w:rPr>
          <w:rFonts w:ascii="Times New Roman" w:hAnsi="Times New Roman" w:cs="Times New Roman"/>
          <w:b/>
          <w:sz w:val="28"/>
          <w:szCs w:val="28"/>
        </w:rPr>
        <w:t>4.</w:t>
      </w:r>
      <w:r w:rsidRPr="006D5222">
        <w:rPr>
          <w:rFonts w:ascii="Times New Roman" w:hAnsi="Times New Roman" w:cs="Times New Roman"/>
          <w:sz w:val="28"/>
          <w:szCs w:val="28"/>
        </w:rPr>
        <w:t xml:space="preserve"> по характеру контактов:  </w:t>
      </w:r>
    </w:p>
    <w:p w:rsidR="00F97FE1" w:rsidRPr="006D5222" w:rsidRDefault="00F97FE1" w:rsidP="00F97FE1">
      <w:pPr>
        <w:numPr>
          <w:ilvl w:val="0"/>
          <w:numId w:val="9"/>
        </w:numPr>
        <w:tabs>
          <w:tab w:val="left" w:pos="1376"/>
        </w:tabs>
        <w:spacing w:after="0" w:line="240" w:lineRule="auto"/>
        <w:ind w:hanging="1428"/>
        <w:rPr>
          <w:rFonts w:ascii="Times New Roman" w:hAnsi="Times New Roman" w:cs="Times New Roman"/>
          <w:sz w:val="28"/>
          <w:szCs w:val="28"/>
        </w:rPr>
      </w:pPr>
      <w:r w:rsidRPr="006D5222">
        <w:rPr>
          <w:rFonts w:ascii="Times New Roman" w:hAnsi="Times New Roman" w:cs="Times New Roman"/>
          <w:sz w:val="28"/>
          <w:szCs w:val="28"/>
        </w:rPr>
        <w:t>Внутри группы учеников.</w:t>
      </w:r>
    </w:p>
    <w:p w:rsidR="00F97FE1" w:rsidRPr="006D5222" w:rsidRDefault="00F97FE1" w:rsidP="00F97FE1">
      <w:pPr>
        <w:numPr>
          <w:ilvl w:val="0"/>
          <w:numId w:val="10"/>
        </w:numPr>
        <w:tabs>
          <w:tab w:val="left" w:pos="1376"/>
        </w:tabs>
        <w:spacing w:after="0" w:line="240" w:lineRule="auto"/>
        <w:ind w:hanging="1428"/>
        <w:rPr>
          <w:rFonts w:ascii="Times New Roman" w:hAnsi="Times New Roman" w:cs="Times New Roman"/>
          <w:sz w:val="28"/>
          <w:szCs w:val="28"/>
        </w:rPr>
      </w:pPr>
      <w:r w:rsidRPr="006D5222">
        <w:rPr>
          <w:rFonts w:ascii="Times New Roman" w:hAnsi="Times New Roman" w:cs="Times New Roman"/>
          <w:sz w:val="28"/>
          <w:szCs w:val="28"/>
        </w:rPr>
        <w:lastRenderedPageBreak/>
        <w:t>Внутри класса.</w:t>
      </w:r>
    </w:p>
    <w:p w:rsidR="00F97FE1" w:rsidRPr="006D5222" w:rsidRDefault="00F97FE1" w:rsidP="00F97FE1">
      <w:pPr>
        <w:numPr>
          <w:ilvl w:val="0"/>
          <w:numId w:val="11"/>
        </w:numPr>
        <w:tabs>
          <w:tab w:val="left" w:pos="1376"/>
        </w:tabs>
        <w:spacing w:after="0" w:line="240" w:lineRule="auto"/>
        <w:ind w:hanging="1428"/>
        <w:rPr>
          <w:rFonts w:ascii="Times New Roman" w:hAnsi="Times New Roman" w:cs="Times New Roman"/>
          <w:sz w:val="28"/>
          <w:szCs w:val="28"/>
        </w:rPr>
      </w:pPr>
      <w:r w:rsidRPr="006D5222">
        <w:rPr>
          <w:rFonts w:ascii="Times New Roman" w:hAnsi="Times New Roman" w:cs="Times New Roman"/>
          <w:sz w:val="28"/>
          <w:szCs w:val="28"/>
        </w:rPr>
        <w:t>Внутри школы.</w:t>
      </w:r>
    </w:p>
    <w:p w:rsidR="00F97FE1" w:rsidRPr="006D5222" w:rsidRDefault="00F97FE1" w:rsidP="00F97FE1">
      <w:pPr>
        <w:tabs>
          <w:tab w:val="left" w:pos="1286"/>
        </w:tabs>
        <w:ind w:firstLine="540"/>
        <w:rPr>
          <w:rFonts w:ascii="Times New Roman" w:hAnsi="Times New Roman" w:cs="Times New Roman"/>
          <w:sz w:val="28"/>
          <w:szCs w:val="28"/>
        </w:rPr>
      </w:pPr>
      <w:r w:rsidRPr="006D5222">
        <w:rPr>
          <w:rFonts w:ascii="Times New Roman" w:hAnsi="Times New Roman" w:cs="Times New Roman"/>
          <w:b/>
          <w:sz w:val="28"/>
          <w:szCs w:val="28"/>
        </w:rPr>
        <w:t xml:space="preserve">5. </w:t>
      </w:r>
      <w:r w:rsidRPr="006D5222">
        <w:rPr>
          <w:rFonts w:ascii="Times New Roman" w:hAnsi="Times New Roman" w:cs="Times New Roman"/>
          <w:sz w:val="28"/>
          <w:szCs w:val="28"/>
        </w:rPr>
        <w:t>по продолжительности проектов:</w:t>
      </w:r>
    </w:p>
    <w:p w:rsidR="00F97FE1" w:rsidRPr="006D5222" w:rsidRDefault="00F97FE1" w:rsidP="00F97FE1">
      <w:pPr>
        <w:numPr>
          <w:ilvl w:val="0"/>
          <w:numId w:val="12"/>
        </w:numPr>
        <w:tabs>
          <w:tab w:val="left" w:pos="1286"/>
        </w:tabs>
        <w:spacing w:after="0" w:line="240" w:lineRule="auto"/>
        <w:ind w:hanging="1428"/>
        <w:rPr>
          <w:rFonts w:ascii="Times New Roman" w:hAnsi="Times New Roman" w:cs="Times New Roman"/>
          <w:sz w:val="28"/>
          <w:szCs w:val="28"/>
        </w:rPr>
      </w:pPr>
      <w:r w:rsidRPr="006D5222">
        <w:rPr>
          <w:rFonts w:ascii="Times New Roman" w:hAnsi="Times New Roman" w:cs="Times New Roman"/>
          <w:sz w:val="28"/>
          <w:szCs w:val="28"/>
        </w:rPr>
        <w:t>Долгосрочные – практически не используются в школе.</w:t>
      </w:r>
    </w:p>
    <w:p w:rsidR="00F97FE1" w:rsidRPr="006D5222" w:rsidRDefault="00F97FE1" w:rsidP="00F97FE1">
      <w:pPr>
        <w:numPr>
          <w:ilvl w:val="0"/>
          <w:numId w:val="13"/>
        </w:numPr>
        <w:tabs>
          <w:tab w:val="left" w:pos="1286"/>
        </w:tabs>
        <w:spacing w:after="0" w:line="240" w:lineRule="auto"/>
        <w:ind w:hanging="1428"/>
        <w:rPr>
          <w:rFonts w:ascii="Times New Roman" w:hAnsi="Times New Roman" w:cs="Times New Roman"/>
          <w:sz w:val="28"/>
          <w:szCs w:val="28"/>
        </w:rPr>
      </w:pPr>
      <w:proofErr w:type="gramStart"/>
      <w:r w:rsidRPr="006D5222">
        <w:rPr>
          <w:rFonts w:ascii="Times New Roman" w:hAnsi="Times New Roman" w:cs="Times New Roman"/>
          <w:sz w:val="28"/>
          <w:szCs w:val="28"/>
        </w:rPr>
        <w:t>Краткосрочные  -</w:t>
      </w:r>
      <w:proofErr w:type="gramEnd"/>
      <w:r w:rsidRPr="006D5222">
        <w:rPr>
          <w:rFonts w:ascii="Times New Roman" w:hAnsi="Times New Roman" w:cs="Times New Roman"/>
          <w:sz w:val="28"/>
          <w:szCs w:val="28"/>
        </w:rPr>
        <w:t xml:space="preserve">  чаще всего используются в школе.</w:t>
      </w:r>
    </w:p>
    <w:p w:rsidR="00F97FE1" w:rsidRPr="006D5222" w:rsidRDefault="00F97FE1" w:rsidP="00F97FE1">
      <w:pPr>
        <w:numPr>
          <w:ilvl w:val="0"/>
          <w:numId w:val="14"/>
        </w:numPr>
        <w:tabs>
          <w:tab w:val="left" w:pos="1286"/>
        </w:tabs>
        <w:spacing w:after="0" w:line="240" w:lineRule="auto"/>
        <w:ind w:hanging="1428"/>
        <w:jc w:val="both"/>
        <w:rPr>
          <w:rFonts w:ascii="Times New Roman" w:hAnsi="Times New Roman" w:cs="Times New Roman"/>
          <w:sz w:val="28"/>
          <w:szCs w:val="28"/>
        </w:rPr>
      </w:pPr>
      <w:r w:rsidRPr="006D5222">
        <w:rPr>
          <w:rFonts w:ascii="Times New Roman" w:hAnsi="Times New Roman" w:cs="Times New Roman"/>
          <w:sz w:val="28"/>
          <w:szCs w:val="28"/>
        </w:rPr>
        <w:t xml:space="preserve">Средней продолжительности </w:t>
      </w:r>
    </w:p>
    <w:p w:rsidR="00F97FE1" w:rsidRPr="006D5222" w:rsidRDefault="00F97FE1" w:rsidP="00F97FE1">
      <w:pPr>
        <w:tabs>
          <w:tab w:val="left" w:pos="1286"/>
        </w:tabs>
        <w:jc w:val="both"/>
        <w:rPr>
          <w:rFonts w:ascii="Times New Roman" w:hAnsi="Times New Roman" w:cs="Times New Roman"/>
          <w:sz w:val="28"/>
          <w:szCs w:val="28"/>
        </w:rPr>
      </w:pPr>
      <w:r w:rsidRPr="006D5222">
        <w:rPr>
          <w:rFonts w:ascii="Times New Roman" w:hAnsi="Times New Roman" w:cs="Times New Roman"/>
          <w:sz w:val="28"/>
          <w:szCs w:val="28"/>
        </w:rPr>
        <w:tab/>
        <w:t xml:space="preserve">Проектная деятельность с большим интересом воспринимается учениками </w:t>
      </w:r>
      <w:proofErr w:type="gramStart"/>
      <w:r w:rsidRPr="006D5222">
        <w:rPr>
          <w:rFonts w:ascii="Times New Roman" w:hAnsi="Times New Roman" w:cs="Times New Roman"/>
          <w:sz w:val="28"/>
          <w:szCs w:val="28"/>
        </w:rPr>
        <w:t>различных  возрастных</w:t>
      </w:r>
      <w:proofErr w:type="gramEnd"/>
      <w:r w:rsidRPr="006D5222">
        <w:rPr>
          <w:rFonts w:ascii="Times New Roman" w:hAnsi="Times New Roman" w:cs="Times New Roman"/>
          <w:sz w:val="28"/>
          <w:szCs w:val="28"/>
        </w:rPr>
        <w:t xml:space="preserve"> групп. В процессе подготовки проекта   </w:t>
      </w:r>
      <w:proofErr w:type="gramStart"/>
      <w:r w:rsidRPr="006D5222">
        <w:rPr>
          <w:rFonts w:ascii="Times New Roman" w:hAnsi="Times New Roman" w:cs="Times New Roman"/>
          <w:sz w:val="28"/>
          <w:szCs w:val="28"/>
        </w:rPr>
        <w:t>ученики  вместе</w:t>
      </w:r>
      <w:proofErr w:type="gramEnd"/>
      <w:r w:rsidRPr="006D5222">
        <w:rPr>
          <w:rFonts w:ascii="Times New Roman" w:hAnsi="Times New Roman" w:cs="Times New Roman"/>
          <w:sz w:val="28"/>
          <w:szCs w:val="28"/>
        </w:rPr>
        <w:t xml:space="preserve"> с знаниями, речевыми умениями и навыками приобретают  такие важные качества, как самостоятельность, ответственность, добросовестность и  готовность помочь товарищу по команде.  На наш взгляд, данные предложения практического характера актуальны и поэтому могут быть использованы в работе учителя иностранного языка. </w:t>
      </w:r>
    </w:p>
    <w:p w:rsidR="00F97FE1" w:rsidRPr="006D5222" w:rsidRDefault="00F97FE1" w:rsidP="00F97FE1">
      <w:pPr>
        <w:jc w:val="both"/>
        <w:rPr>
          <w:rFonts w:ascii="Times New Roman" w:hAnsi="Times New Roman" w:cs="Times New Roman"/>
          <w:sz w:val="28"/>
          <w:szCs w:val="28"/>
        </w:rPr>
      </w:pPr>
      <w:r w:rsidRPr="006D5222">
        <w:rPr>
          <w:rFonts w:ascii="Times New Roman" w:hAnsi="Times New Roman" w:cs="Times New Roman"/>
          <w:sz w:val="28"/>
          <w:szCs w:val="28"/>
        </w:rPr>
        <w:t>Их актуальность вижу в том, что:</w:t>
      </w:r>
    </w:p>
    <w:p w:rsidR="00F97FE1" w:rsidRPr="006D5222" w:rsidRDefault="00F97FE1" w:rsidP="00F97FE1">
      <w:pPr>
        <w:numPr>
          <w:ilvl w:val="0"/>
          <w:numId w:val="3"/>
        </w:numPr>
        <w:spacing w:after="0" w:line="240" w:lineRule="auto"/>
        <w:jc w:val="both"/>
        <w:rPr>
          <w:rFonts w:ascii="Times New Roman" w:hAnsi="Times New Roman" w:cs="Times New Roman"/>
          <w:sz w:val="28"/>
          <w:szCs w:val="28"/>
        </w:rPr>
      </w:pPr>
      <w:r w:rsidRPr="006D5222">
        <w:rPr>
          <w:rFonts w:ascii="Times New Roman" w:hAnsi="Times New Roman" w:cs="Times New Roman"/>
          <w:sz w:val="28"/>
          <w:szCs w:val="28"/>
        </w:rPr>
        <w:t>Предложенные варианты проведения уроков и внеклассных мероприятий способны вызвать интерес у детей и способны решить задачи обучения английскому языку.</w:t>
      </w:r>
    </w:p>
    <w:p w:rsidR="00F97FE1" w:rsidRPr="006D5222" w:rsidRDefault="00F97FE1" w:rsidP="00F97FE1">
      <w:pPr>
        <w:numPr>
          <w:ilvl w:val="0"/>
          <w:numId w:val="3"/>
        </w:numPr>
        <w:spacing w:after="0" w:line="240" w:lineRule="auto"/>
        <w:jc w:val="both"/>
        <w:rPr>
          <w:rFonts w:ascii="Times New Roman" w:hAnsi="Times New Roman" w:cs="Times New Roman"/>
          <w:sz w:val="28"/>
          <w:szCs w:val="28"/>
        </w:rPr>
      </w:pPr>
      <w:r w:rsidRPr="006D5222">
        <w:rPr>
          <w:rFonts w:ascii="Times New Roman" w:hAnsi="Times New Roman" w:cs="Times New Roman"/>
          <w:sz w:val="28"/>
          <w:szCs w:val="28"/>
        </w:rPr>
        <w:t xml:space="preserve">В них наблюдается тесное </w:t>
      </w:r>
      <w:proofErr w:type="gramStart"/>
      <w:r w:rsidRPr="006D5222">
        <w:rPr>
          <w:rFonts w:ascii="Times New Roman" w:hAnsi="Times New Roman" w:cs="Times New Roman"/>
          <w:sz w:val="28"/>
          <w:szCs w:val="28"/>
        </w:rPr>
        <w:t>взаимодействие  процесса</w:t>
      </w:r>
      <w:proofErr w:type="gramEnd"/>
      <w:r w:rsidRPr="006D5222">
        <w:rPr>
          <w:rFonts w:ascii="Times New Roman" w:hAnsi="Times New Roman" w:cs="Times New Roman"/>
          <w:sz w:val="28"/>
          <w:szCs w:val="28"/>
        </w:rPr>
        <w:t xml:space="preserve"> обучения  с жизнью школьника (отмечают современные праздники, обсуждают проблемы современной молодёжи). Обучение рассматривается как способ познания окружающего, а не </w:t>
      </w:r>
      <w:proofErr w:type="gramStart"/>
      <w:r w:rsidRPr="006D5222">
        <w:rPr>
          <w:rFonts w:ascii="Times New Roman" w:hAnsi="Times New Roman" w:cs="Times New Roman"/>
          <w:sz w:val="28"/>
          <w:szCs w:val="28"/>
        </w:rPr>
        <w:t>как  обязательный</w:t>
      </w:r>
      <w:proofErr w:type="gramEnd"/>
      <w:r w:rsidRPr="006D5222">
        <w:rPr>
          <w:rFonts w:ascii="Times New Roman" w:hAnsi="Times New Roman" w:cs="Times New Roman"/>
          <w:sz w:val="28"/>
          <w:szCs w:val="28"/>
        </w:rPr>
        <w:t xml:space="preserve"> предмет школьной программы.</w:t>
      </w:r>
    </w:p>
    <w:p w:rsidR="00F97FE1" w:rsidRPr="006D5222" w:rsidRDefault="00F97FE1" w:rsidP="00F97FE1">
      <w:pPr>
        <w:numPr>
          <w:ilvl w:val="0"/>
          <w:numId w:val="3"/>
        </w:numPr>
        <w:spacing w:after="0" w:line="240" w:lineRule="auto"/>
        <w:jc w:val="both"/>
        <w:rPr>
          <w:rFonts w:ascii="Times New Roman" w:hAnsi="Times New Roman" w:cs="Times New Roman"/>
          <w:sz w:val="28"/>
          <w:szCs w:val="28"/>
        </w:rPr>
      </w:pPr>
      <w:r w:rsidRPr="006D5222">
        <w:rPr>
          <w:rFonts w:ascii="Times New Roman" w:hAnsi="Times New Roman" w:cs="Times New Roman"/>
          <w:sz w:val="28"/>
          <w:szCs w:val="28"/>
        </w:rPr>
        <w:t>Участие в таких уроках позволяет учащимся пробовать свои силы, узнавать насколько они способны принять правильное решение в различных сложных ситуациях.</w:t>
      </w:r>
    </w:p>
    <w:p w:rsidR="00F97FE1" w:rsidRPr="006D5222" w:rsidRDefault="00F97FE1" w:rsidP="00F97FE1">
      <w:pPr>
        <w:numPr>
          <w:ilvl w:val="0"/>
          <w:numId w:val="3"/>
        </w:numPr>
        <w:spacing w:after="0" w:line="240" w:lineRule="auto"/>
        <w:jc w:val="both"/>
        <w:rPr>
          <w:rFonts w:ascii="Times New Roman" w:hAnsi="Times New Roman" w:cs="Times New Roman"/>
          <w:sz w:val="28"/>
          <w:szCs w:val="28"/>
        </w:rPr>
      </w:pPr>
      <w:r w:rsidRPr="006D5222">
        <w:rPr>
          <w:rFonts w:ascii="Times New Roman" w:hAnsi="Times New Roman" w:cs="Times New Roman"/>
          <w:sz w:val="28"/>
          <w:szCs w:val="28"/>
        </w:rPr>
        <w:t>Данные разработки учитывают психологические особенности возраста.</w:t>
      </w:r>
    </w:p>
    <w:p w:rsidR="00F97FE1" w:rsidRPr="006D5222" w:rsidRDefault="00F97FE1" w:rsidP="00F97FE1">
      <w:pPr>
        <w:numPr>
          <w:ilvl w:val="0"/>
          <w:numId w:val="3"/>
        </w:numPr>
        <w:spacing w:after="0" w:line="240" w:lineRule="auto"/>
        <w:jc w:val="both"/>
        <w:rPr>
          <w:rFonts w:ascii="Times New Roman" w:hAnsi="Times New Roman" w:cs="Times New Roman"/>
          <w:sz w:val="28"/>
          <w:szCs w:val="28"/>
        </w:rPr>
      </w:pPr>
      <w:r w:rsidRPr="006D5222">
        <w:rPr>
          <w:rFonts w:ascii="Times New Roman" w:hAnsi="Times New Roman" w:cs="Times New Roman"/>
          <w:sz w:val="28"/>
          <w:szCs w:val="28"/>
        </w:rPr>
        <w:t>Такие формы уроков позволяют каждому ребёнку проявить свою индивидуальность, почувствовать свой успех.</w:t>
      </w:r>
    </w:p>
    <w:p w:rsidR="00F97FE1" w:rsidRPr="006D5222" w:rsidRDefault="000E121C" w:rsidP="00F97FE1">
      <w:pPr>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Проведение данных уроков</w:t>
      </w:r>
      <w:bookmarkStart w:id="0" w:name="_GoBack"/>
      <w:bookmarkEnd w:id="0"/>
      <w:r w:rsidR="00F97FE1" w:rsidRPr="006D5222">
        <w:rPr>
          <w:rFonts w:ascii="Times New Roman" w:hAnsi="Times New Roman" w:cs="Times New Roman"/>
          <w:sz w:val="28"/>
          <w:szCs w:val="28"/>
        </w:rPr>
        <w:t xml:space="preserve"> позволяет учителю перейти на личностно- ориентированную модель общения. Учитель </w:t>
      </w:r>
      <w:proofErr w:type="gramStart"/>
      <w:r w:rsidR="00F97FE1" w:rsidRPr="006D5222">
        <w:rPr>
          <w:rFonts w:ascii="Times New Roman" w:hAnsi="Times New Roman" w:cs="Times New Roman"/>
          <w:sz w:val="28"/>
          <w:szCs w:val="28"/>
        </w:rPr>
        <w:t>выступает  в</w:t>
      </w:r>
      <w:proofErr w:type="gramEnd"/>
      <w:r w:rsidR="00F97FE1" w:rsidRPr="006D5222">
        <w:rPr>
          <w:rFonts w:ascii="Times New Roman" w:hAnsi="Times New Roman" w:cs="Times New Roman"/>
          <w:sz w:val="28"/>
          <w:szCs w:val="28"/>
        </w:rPr>
        <w:t xml:space="preserve"> роли речевого  партнёра, интересного собеседника. </w:t>
      </w:r>
    </w:p>
    <w:p w:rsidR="00F97FE1" w:rsidRPr="006D5222" w:rsidRDefault="00F97FE1" w:rsidP="00F97FE1">
      <w:pPr>
        <w:numPr>
          <w:ilvl w:val="0"/>
          <w:numId w:val="3"/>
        </w:numPr>
        <w:spacing w:after="0" w:line="240" w:lineRule="auto"/>
        <w:jc w:val="both"/>
        <w:rPr>
          <w:rFonts w:ascii="Times New Roman" w:hAnsi="Times New Roman" w:cs="Times New Roman"/>
          <w:sz w:val="28"/>
          <w:szCs w:val="28"/>
        </w:rPr>
      </w:pPr>
      <w:r w:rsidRPr="006D5222">
        <w:rPr>
          <w:rFonts w:ascii="Times New Roman" w:hAnsi="Times New Roman" w:cs="Times New Roman"/>
          <w:sz w:val="28"/>
          <w:szCs w:val="28"/>
        </w:rPr>
        <w:t>Оценка на таких уроках выставляется не за конкретные ответы, а за активность ребёнка, за его знания и умения, продемонстрированные в процессе всего занятия. Это поддерживает желание ребёнка заниматься на протяжении всего урока.</w:t>
      </w:r>
    </w:p>
    <w:p w:rsidR="00F97FE1" w:rsidRPr="006D5222" w:rsidRDefault="00F97FE1" w:rsidP="00F97FE1">
      <w:pPr>
        <w:jc w:val="center"/>
        <w:rPr>
          <w:rFonts w:ascii="Times New Roman" w:hAnsi="Times New Roman" w:cs="Times New Roman"/>
          <w:b/>
          <w:sz w:val="28"/>
          <w:szCs w:val="28"/>
        </w:rPr>
      </w:pPr>
      <w:r w:rsidRPr="006D5222">
        <w:rPr>
          <w:rFonts w:ascii="Times New Roman" w:hAnsi="Times New Roman" w:cs="Times New Roman"/>
          <w:b/>
          <w:sz w:val="28"/>
          <w:szCs w:val="28"/>
        </w:rPr>
        <w:t>Заключение</w:t>
      </w:r>
    </w:p>
    <w:p w:rsidR="00F97FE1" w:rsidRPr="006D5222" w:rsidRDefault="00F97FE1" w:rsidP="00F97FE1">
      <w:pPr>
        <w:jc w:val="both"/>
        <w:rPr>
          <w:rFonts w:ascii="Times New Roman" w:hAnsi="Times New Roman" w:cs="Times New Roman"/>
          <w:b/>
          <w:sz w:val="28"/>
          <w:szCs w:val="28"/>
        </w:rPr>
      </w:pPr>
      <w:r w:rsidRPr="006D5222">
        <w:rPr>
          <w:rFonts w:ascii="Times New Roman" w:hAnsi="Times New Roman" w:cs="Times New Roman"/>
          <w:sz w:val="28"/>
          <w:szCs w:val="28"/>
        </w:rPr>
        <w:t xml:space="preserve"> </w:t>
      </w:r>
      <w:r>
        <w:rPr>
          <w:rFonts w:ascii="Times New Roman" w:hAnsi="Times New Roman" w:cs="Times New Roman"/>
          <w:color w:val="003300"/>
          <w:sz w:val="28"/>
          <w:szCs w:val="28"/>
        </w:rPr>
        <w:t>И</w:t>
      </w:r>
      <w:r w:rsidRPr="006D5222">
        <w:rPr>
          <w:rFonts w:ascii="Times New Roman" w:hAnsi="Times New Roman" w:cs="Times New Roman"/>
          <w:color w:val="003300"/>
          <w:sz w:val="28"/>
          <w:szCs w:val="28"/>
        </w:rPr>
        <w:t xml:space="preserve">ностранный язык как учебный предмет обладает большим воспитательным, образовательным и развивающим потенциалом. Однако в современной школе учителю иностранного языка достаточно сложно реализовать этот потенциал, не прибегая к использованию нестандартных </w:t>
      </w:r>
      <w:r w:rsidRPr="006D5222">
        <w:rPr>
          <w:rFonts w:ascii="Times New Roman" w:hAnsi="Times New Roman" w:cs="Times New Roman"/>
          <w:color w:val="003300"/>
          <w:sz w:val="28"/>
          <w:szCs w:val="28"/>
        </w:rPr>
        <w:lastRenderedPageBreak/>
        <w:t xml:space="preserve">форм урока. Ведь именно </w:t>
      </w:r>
      <w:proofErr w:type="gramStart"/>
      <w:r w:rsidRPr="006D5222">
        <w:rPr>
          <w:rFonts w:ascii="Times New Roman" w:hAnsi="Times New Roman" w:cs="Times New Roman"/>
          <w:color w:val="003300"/>
          <w:sz w:val="28"/>
          <w:szCs w:val="28"/>
        </w:rPr>
        <w:t>они  способны</w:t>
      </w:r>
      <w:proofErr w:type="gramEnd"/>
      <w:r w:rsidRPr="006D5222">
        <w:rPr>
          <w:rFonts w:ascii="Times New Roman" w:hAnsi="Times New Roman" w:cs="Times New Roman"/>
          <w:color w:val="003300"/>
          <w:sz w:val="28"/>
          <w:szCs w:val="28"/>
        </w:rPr>
        <w:t xml:space="preserve"> повысить мотивацию  учащихся, что положительно сказывается на эффективности урока, а следовательно, и на качестве обучения. </w:t>
      </w:r>
      <w:proofErr w:type="gramStart"/>
      <w:r w:rsidRPr="006D5222">
        <w:rPr>
          <w:rFonts w:ascii="Times New Roman" w:hAnsi="Times New Roman" w:cs="Times New Roman"/>
          <w:sz w:val="28"/>
          <w:szCs w:val="28"/>
        </w:rPr>
        <w:t>Обучение  детей</w:t>
      </w:r>
      <w:proofErr w:type="gramEnd"/>
      <w:r w:rsidRPr="006D5222">
        <w:rPr>
          <w:rFonts w:ascii="Times New Roman" w:hAnsi="Times New Roman" w:cs="Times New Roman"/>
          <w:sz w:val="28"/>
          <w:szCs w:val="28"/>
        </w:rPr>
        <w:t xml:space="preserve">  иностранному  языку  должно  носить коммуникативный характер, когда ребенок овладевает языком как средством  общения,  то  есть не  просто  усваивает  отдельные  слова  и  речевые   образцы,   но   учится конструировать высказывания  по  известным  ему  моделям  в  соответствии  с возникающими у него коммуникативными потребностями. </w:t>
      </w:r>
      <w:proofErr w:type="gramStart"/>
      <w:r w:rsidRPr="006D5222">
        <w:rPr>
          <w:rFonts w:ascii="Times New Roman" w:hAnsi="Times New Roman" w:cs="Times New Roman"/>
          <w:sz w:val="28"/>
          <w:szCs w:val="28"/>
        </w:rPr>
        <w:t>Общение  на</w:t>
      </w:r>
      <w:proofErr w:type="gramEnd"/>
      <w:r w:rsidRPr="006D5222">
        <w:rPr>
          <w:rFonts w:ascii="Times New Roman" w:hAnsi="Times New Roman" w:cs="Times New Roman"/>
          <w:sz w:val="28"/>
          <w:szCs w:val="28"/>
        </w:rPr>
        <w:t xml:space="preserve">  иностранном языке должно быть мотивированным и целенаправленным.  </w:t>
      </w:r>
      <w:proofErr w:type="gramStart"/>
      <w:r w:rsidRPr="006D5222">
        <w:rPr>
          <w:rFonts w:ascii="Times New Roman" w:hAnsi="Times New Roman" w:cs="Times New Roman"/>
          <w:sz w:val="28"/>
          <w:szCs w:val="28"/>
        </w:rPr>
        <w:t>Необходимо  создать</w:t>
      </w:r>
      <w:proofErr w:type="gramEnd"/>
      <w:r w:rsidRPr="006D5222">
        <w:rPr>
          <w:rFonts w:ascii="Times New Roman" w:hAnsi="Times New Roman" w:cs="Times New Roman"/>
          <w:sz w:val="28"/>
          <w:szCs w:val="28"/>
        </w:rPr>
        <w:t xml:space="preserve">  у ребенка  положительную  психологическую  установку   на   иноязычную   речь. Способом создания </w:t>
      </w:r>
      <w:proofErr w:type="gramStart"/>
      <w:r w:rsidRPr="006D5222">
        <w:rPr>
          <w:rFonts w:ascii="Times New Roman" w:hAnsi="Times New Roman" w:cs="Times New Roman"/>
          <w:sz w:val="28"/>
          <w:szCs w:val="28"/>
        </w:rPr>
        <w:t>такой  положительной</w:t>
      </w:r>
      <w:proofErr w:type="gramEnd"/>
      <w:r w:rsidRPr="006D5222">
        <w:rPr>
          <w:rFonts w:ascii="Times New Roman" w:hAnsi="Times New Roman" w:cs="Times New Roman"/>
          <w:sz w:val="28"/>
          <w:szCs w:val="28"/>
        </w:rPr>
        <w:t xml:space="preserve">  мотивации  является  разработка и включение в учебный процесс нетрадиционных уроков английского языка.</w:t>
      </w:r>
      <w:r w:rsidRPr="006D5222">
        <w:rPr>
          <w:rFonts w:ascii="Times New Roman" w:hAnsi="Times New Roman" w:cs="Times New Roman"/>
          <w:color w:val="003300"/>
          <w:sz w:val="28"/>
          <w:szCs w:val="28"/>
        </w:rPr>
        <w:t xml:space="preserve"> </w:t>
      </w:r>
      <w:r w:rsidRPr="006D5222">
        <w:rPr>
          <w:rFonts w:ascii="Times New Roman" w:hAnsi="Times New Roman" w:cs="Times New Roman"/>
          <w:sz w:val="28"/>
          <w:szCs w:val="28"/>
        </w:rPr>
        <w:t xml:space="preserve">Нельзя забывать, что методика преподавания должна строиться с учетом </w:t>
      </w:r>
      <w:proofErr w:type="gramStart"/>
      <w:r w:rsidRPr="006D5222">
        <w:rPr>
          <w:rFonts w:ascii="Times New Roman" w:hAnsi="Times New Roman" w:cs="Times New Roman"/>
          <w:sz w:val="28"/>
          <w:szCs w:val="28"/>
        </w:rPr>
        <w:t>возрастных  и</w:t>
      </w:r>
      <w:proofErr w:type="gramEnd"/>
      <w:r w:rsidRPr="006D5222">
        <w:rPr>
          <w:rFonts w:ascii="Times New Roman" w:hAnsi="Times New Roman" w:cs="Times New Roman"/>
          <w:sz w:val="28"/>
          <w:szCs w:val="28"/>
        </w:rPr>
        <w:t xml:space="preserve"> индивидуальных особенностей, структуры лингвистических способностей  детей  и быть направлена на их  развитие.  Занятия </w:t>
      </w:r>
      <w:proofErr w:type="gramStart"/>
      <w:r w:rsidRPr="006D5222">
        <w:rPr>
          <w:rFonts w:ascii="Times New Roman" w:hAnsi="Times New Roman" w:cs="Times New Roman"/>
          <w:sz w:val="28"/>
          <w:szCs w:val="28"/>
        </w:rPr>
        <w:t>иностранным  языком</w:t>
      </w:r>
      <w:proofErr w:type="gramEnd"/>
      <w:r w:rsidRPr="006D5222">
        <w:rPr>
          <w:rFonts w:ascii="Times New Roman" w:hAnsi="Times New Roman" w:cs="Times New Roman"/>
          <w:sz w:val="28"/>
          <w:szCs w:val="28"/>
        </w:rPr>
        <w:t xml:space="preserve">  должны  быть осмыслены  преподавателем  как  часть  общего  развития  личности   ребенка, связаны с его сенсорным, физическим и интеллектуальным воспитанием.  Если </w:t>
      </w:r>
      <w:proofErr w:type="gramStart"/>
      <w:r w:rsidRPr="006D5222">
        <w:rPr>
          <w:rFonts w:ascii="Times New Roman" w:hAnsi="Times New Roman" w:cs="Times New Roman"/>
          <w:sz w:val="28"/>
          <w:szCs w:val="28"/>
        </w:rPr>
        <w:t>найти  правильные</w:t>
      </w:r>
      <w:proofErr w:type="gramEnd"/>
      <w:r w:rsidRPr="006D5222">
        <w:rPr>
          <w:rFonts w:ascii="Times New Roman" w:hAnsi="Times New Roman" w:cs="Times New Roman"/>
          <w:sz w:val="28"/>
          <w:szCs w:val="28"/>
        </w:rPr>
        <w:t xml:space="preserve">  формы организации занятий, то обучение  из сложной  и утомительной необходимости может превратиться в увлекательное путешествие  в мир незнакомого языка. Поэтому задача учителя на всех этапах обучения детей иностранному языку состоит прежде всего </w:t>
      </w:r>
      <w:proofErr w:type="gramStart"/>
      <w:r w:rsidRPr="006D5222">
        <w:rPr>
          <w:rFonts w:ascii="Times New Roman" w:hAnsi="Times New Roman" w:cs="Times New Roman"/>
          <w:sz w:val="28"/>
          <w:szCs w:val="28"/>
        </w:rPr>
        <w:t>в  том</w:t>
      </w:r>
      <w:proofErr w:type="gramEnd"/>
      <w:r w:rsidRPr="006D5222">
        <w:rPr>
          <w:rFonts w:ascii="Times New Roman" w:hAnsi="Times New Roman" w:cs="Times New Roman"/>
          <w:sz w:val="28"/>
          <w:szCs w:val="28"/>
        </w:rPr>
        <w:t xml:space="preserve">,  чтобы  найти  максимум  педагогических ситуаций, в которых может быть реализовано  стремление  ребёнка  к познавательной  деятельности, активно использовать различные подходы и приёмы в построении уроков английского языка. </w:t>
      </w:r>
      <w:proofErr w:type="gramStart"/>
      <w:r w:rsidRPr="006D5222">
        <w:rPr>
          <w:rFonts w:ascii="Times New Roman" w:hAnsi="Times New Roman" w:cs="Times New Roman"/>
          <w:sz w:val="28"/>
          <w:szCs w:val="28"/>
        </w:rPr>
        <w:t>Педагог  должен</w:t>
      </w:r>
      <w:proofErr w:type="gramEnd"/>
      <w:r w:rsidRPr="006D5222">
        <w:rPr>
          <w:rFonts w:ascii="Times New Roman" w:hAnsi="Times New Roman" w:cs="Times New Roman"/>
          <w:sz w:val="28"/>
          <w:szCs w:val="28"/>
        </w:rPr>
        <w:t xml:space="preserve">  постоянно   совершенствовать процесс обучения,  позволяющий  детям  эффективно  и  качественно  усваивать программный материал.  Но, несомненно, успех урока во многом зависит от способности учителя творчески </w:t>
      </w:r>
      <w:proofErr w:type="gramStart"/>
      <w:r w:rsidRPr="006D5222">
        <w:rPr>
          <w:rFonts w:ascii="Times New Roman" w:hAnsi="Times New Roman" w:cs="Times New Roman"/>
          <w:sz w:val="28"/>
          <w:szCs w:val="28"/>
        </w:rPr>
        <w:t>подходить  к</w:t>
      </w:r>
      <w:proofErr w:type="gramEnd"/>
      <w:r w:rsidRPr="006D5222">
        <w:rPr>
          <w:rFonts w:ascii="Times New Roman" w:hAnsi="Times New Roman" w:cs="Times New Roman"/>
          <w:sz w:val="28"/>
          <w:szCs w:val="28"/>
        </w:rPr>
        <w:t xml:space="preserve"> составлению сценария урока, к решению поставленных перед  уроком задач.  </w:t>
      </w:r>
    </w:p>
    <w:p w:rsidR="00F97FE1" w:rsidRPr="006D5222" w:rsidRDefault="00F97FE1" w:rsidP="00F97FE1">
      <w:pPr>
        <w:pStyle w:val="HTML"/>
        <w:ind w:firstLine="540"/>
        <w:jc w:val="both"/>
        <w:rPr>
          <w:rFonts w:ascii="Times New Roman" w:hAnsi="Times New Roman" w:cs="Times New Roman"/>
          <w:color w:val="auto"/>
          <w:sz w:val="28"/>
          <w:szCs w:val="28"/>
        </w:rPr>
      </w:pPr>
      <w:r w:rsidRPr="006D5222">
        <w:rPr>
          <w:rFonts w:ascii="Times New Roman" w:hAnsi="Times New Roman" w:cs="Times New Roman"/>
          <w:color w:val="auto"/>
          <w:sz w:val="28"/>
          <w:szCs w:val="28"/>
        </w:rPr>
        <w:t>Использование нестандартных форм урока при чётком, продуманном подборе содержания и методики может дать высокие результаты обучения английскому языку.</w:t>
      </w:r>
    </w:p>
    <w:p w:rsidR="00F97FE1" w:rsidRPr="006D5222" w:rsidRDefault="00F97FE1" w:rsidP="00F97FE1">
      <w:pPr>
        <w:pStyle w:val="HTML"/>
        <w:jc w:val="both"/>
        <w:rPr>
          <w:rFonts w:ascii="Times New Roman" w:hAnsi="Times New Roman" w:cs="Times New Roman"/>
          <w:color w:val="auto"/>
          <w:sz w:val="28"/>
          <w:szCs w:val="28"/>
        </w:rPr>
      </w:pPr>
      <w:r w:rsidRPr="006D5222">
        <w:rPr>
          <w:rFonts w:ascii="Times New Roman" w:hAnsi="Times New Roman" w:cs="Times New Roman"/>
          <w:color w:val="auto"/>
          <w:sz w:val="28"/>
          <w:szCs w:val="28"/>
        </w:rPr>
        <w:tab/>
        <w:t xml:space="preserve"> </w:t>
      </w:r>
    </w:p>
    <w:p w:rsidR="00F97FE1" w:rsidRPr="006D5222" w:rsidRDefault="00F97FE1" w:rsidP="00F97FE1">
      <w:pPr>
        <w:tabs>
          <w:tab w:val="left" w:pos="1286"/>
        </w:tabs>
        <w:jc w:val="both"/>
        <w:rPr>
          <w:rFonts w:ascii="Times New Roman" w:hAnsi="Times New Roman" w:cs="Times New Roman"/>
          <w:sz w:val="28"/>
          <w:szCs w:val="28"/>
        </w:rPr>
      </w:pPr>
    </w:p>
    <w:p w:rsidR="00CF5242" w:rsidRDefault="00CF5242"/>
    <w:sectPr w:rsidR="00CF5242" w:rsidSect="004F57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09A0"/>
    <w:multiLevelType w:val="hybridMultilevel"/>
    <w:tmpl w:val="C7E2BACA"/>
    <w:lvl w:ilvl="0" w:tplc="C14E5E8E">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816"/>
        </w:tabs>
        <w:ind w:left="2816" w:hanging="360"/>
      </w:pPr>
      <w:rPr>
        <w:rFonts w:ascii="Courier New" w:hAnsi="Courier New" w:cs="Courier New" w:hint="default"/>
      </w:rPr>
    </w:lvl>
    <w:lvl w:ilvl="2" w:tplc="04190005" w:tentative="1">
      <w:start w:val="1"/>
      <w:numFmt w:val="bullet"/>
      <w:lvlText w:val=""/>
      <w:lvlJc w:val="left"/>
      <w:pPr>
        <w:tabs>
          <w:tab w:val="num" w:pos="3536"/>
        </w:tabs>
        <w:ind w:left="3536" w:hanging="360"/>
      </w:pPr>
      <w:rPr>
        <w:rFonts w:ascii="Wingdings" w:hAnsi="Wingdings" w:hint="default"/>
      </w:rPr>
    </w:lvl>
    <w:lvl w:ilvl="3" w:tplc="04190001" w:tentative="1">
      <w:start w:val="1"/>
      <w:numFmt w:val="bullet"/>
      <w:lvlText w:val=""/>
      <w:lvlJc w:val="left"/>
      <w:pPr>
        <w:tabs>
          <w:tab w:val="num" w:pos="4256"/>
        </w:tabs>
        <w:ind w:left="4256" w:hanging="360"/>
      </w:pPr>
      <w:rPr>
        <w:rFonts w:ascii="Symbol" w:hAnsi="Symbol" w:hint="default"/>
      </w:rPr>
    </w:lvl>
    <w:lvl w:ilvl="4" w:tplc="04190003" w:tentative="1">
      <w:start w:val="1"/>
      <w:numFmt w:val="bullet"/>
      <w:lvlText w:val="o"/>
      <w:lvlJc w:val="left"/>
      <w:pPr>
        <w:tabs>
          <w:tab w:val="num" w:pos="4976"/>
        </w:tabs>
        <w:ind w:left="4976" w:hanging="360"/>
      </w:pPr>
      <w:rPr>
        <w:rFonts w:ascii="Courier New" w:hAnsi="Courier New" w:cs="Courier New" w:hint="default"/>
      </w:rPr>
    </w:lvl>
    <w:lvl w:ilvl="5" w:tplc="04190005" w:tentative="1">
      <w:start w:val="1"/>
      <w:numFmt w:val="bullet"/>
      <w:lvlText w:val=""/>
      <w:lvlJc w:val="left"/>
      <w:pPr>
        <w:tabs>
          <w:tab w:val="num" w:pos="5696"/>
        </w:tabs>
        <w:ind w:left="5696" w:hanging="360"/>
      </w:pPr>
      <w:rPr>
        <w:rFonts w:ascii="Wingdings" w:hAnsi="Wingdings" w:hint="default"/>
      </w:rPr>
    </w:lvl>
    <w:lvl w:ilvl="6" w:tplc="04190001" w:tentative="1">
      <w:start w:val="1"/>
      <w:numFmt w:val="bullet"/>
      <w:lvlText w:val=""/>
      <w:lvlJc w:val="left"/>
      <w:pPr>
        <w:tabs>
          <w:tab w:val="num" w:pos="6416"/>
        </w:tabs>
        <w:ind w:left="6416" w:hanging="360"/>
      </w:pPr>
      <w:rPr>
        <w:rFonts w:ascii="Symbol" w:hAnsi="Symbol" w:hint="default"/>
      </w:rPr>
    </w:lvl>
    <w:lvl w:ilvl="7" w:tplc="04190003" w:tentative="1">
      <w:start w:val="1"/>
      <w:numFmt w:val="bullet"/>
      <w:lvlText w:val="o"/>
      <w:lvlJc w:val="left"/>
      <w:pPr>
        <w:tabs>
          <w:tab w:val="num" w:pos="7136"/>
        </w:tabs>
        <w:ind w:left="7136" w:hanging="360"/>
      </w:pPr>
      <w:rPr>
        <w:rFonts w:ascii="Courier New" w:hAnsi="Courier New" w:cs="Courier New" w:hint="default"/>
      </w:rPr>
    </w:lvl>
    <w:lvl w:ilvl="8" w:tplc="04190005" w:tentative="1">
      <w:start w:val="1"/>
      <w:numFmt w:val="bullet"/>
      <w:lvlText w:val=""/>
      <w:lvlJc w:val="left"/>
      <w:pPr>
        <w:tabs>
          <w:tab w:val="num" w:pos="7856"/>
        </w:tabs>
        <w:ind w:left="7856" w:hanging="360"/>
      </w:pPr>
      <w:rPr>
        <w:rFonts w:ascii="Wingdings" w:hAnsi="Wingdings" w:hint="default"/>
      </w:rPr>
    </w:lvl>
  </w:abstractNum>
  <w:abstractNum w:abstractNumId="1" w15:restartNumberingAfterBreak="0">
    <w:nsid w:val="073940D8"/>
    <w:multiLevelType w:val="hybridMultilevel"/>
    <w:tmpl w:val="CFB2830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655AB4"/>
    <w:multiLevelType w:val="hybridMultilevel"/>
    <w:tmpl w:val="F6B2A8CA"/>
    <w:lvl w:ilvl="0" w:tplc="C14E5E8E">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674"/>
        </w:tabs>
        <w:ind w:left="2674" w:hanging="360"/>
      </w:pPr>
      <w:rPr>
        <w:rFonts w:ascii="Courier New" w:hAnsi="Courier New" w:cs="Courier New" w:hint="default"/>
      </w:rPr>
    </w:lvl>
    <w:lvl w:ilvl="2" w:tplc="04190005" w:tentative="1">
      <w:start w:val="1"/>
      <w:numFmt w:val="bullet"/>
      <w:lvlText w:val=""/>
      <w:lvlJc w:val="left"/>
      <w:pPr>
        <w:tabs>
          <w:tab w:val="num" w:pos="3394"/>
        </w:tabs>
        <w:ind w:left="3394" w:hanging="360"/>
      </w:pPr>
      <w:rPr>
        <w:rFonts w:ascii="Wingdings" w:hAnsi="Wingdings" w:hint="default"/>
      </w:rPr>
    </w:lvl>
    <w:lvl w:ilvl="3" w:tplc="04190001" w:tentative="1">
      <w:start w:val="1"/>
      <w:numFmt w:val="bullet"/>
      <w:lvlText w:val=""/>
      <w:lvlJc w:val="left"/>
      <w:pPr>
        <w:tabs>
          <w:tab w:val="num" w:pos="4114"/>
        </w:tabs>
        <w:ind w:left="4114" w:hanging="360"/>
      </w:pPr>
      <w:rPr>
        <w:rFonts w:ascii="Symbol" w:hAnsi="Symbol" w:hint="default"/>
      </w:rPr>
    </w:lvl>
    <w:lvl w:ilvl="4" w:tplc="04190003" w:tentative="1">
      <w:start w:val="1"/>
      <w:numFmt w:val="bullet"/>
      <w:lvlText w:val="o"/>
      <w:lvlJc w:val="left"/>
      <w:pPr>
        <w:tabs>
          <w:tab w:val="num" w:pos="4834"/>
        </w:tabs>
        <w:ind w:left="4834" w:hanging="360"/>
      </w:pPr>
      <w:rPr>
        <w:rFonts w:ascii="Courier New" w:hAnsi="Courier New" w:cs="Courier New" w:hint="default"/>
      </w:rPr>
    </w:lvl>
    <w:lvl w:ilvl="5" w:tplc="04190005" w:tentative="1">
      <w:start w:val="1"/>
      <w:numFmt w:val="bullet"/>
      <w:lvlText w:val=""/>
      <w:lvlJc w:val="left"/>
      <w:pPr>
        <w:tabs>
          <w:tab w:val="num" w:pos="5554"/>
        </w:tabs>
        <w:ind w:left="5554" w:hanging="360"/>
      </w:pPr>
      <w:rPr>
        <w:rFonts w:ascii="Wingdings" w:hAnsi="Wingdings" w:hint="default"/>
      </w:rPr>
    </w:lvl>
    <w:lvl w:ilvl="6" w:tplc="04190001" w:tentative="1">
      <w:start w:val="1"/>
      <w:numFmt w:val="bullet"/>
      <w:lvlText w:val=""/>
      <w:lvlJc w:val="left"/>
      <w:pPr>
        <w:tabs>
          <w:tab w:val="num" w:pos="6274"/>
        </w:tabs>
        <w:ind w:left="6274" w:hanging="360"/>
      </w:pPr>
      <w:rPr>
        <w:rFonts w:ascii="Symbol" w:hAnsi="Symbol" w:hint="default"/>
      </w:rPr>
    </w:lvl>
    <w:lvl w:ilvl="7" w:tplc="04190003" w:tentative="1">
      <w:start w:val="1"/>
      <w:numFmt w:val="bullet"/>
      <w:lvlText w:val="o"/>
      <w:lvlJc w:val="left"/>
      <w:pPr>
        <w:tabs>
          <w:tab w:val="num" w:pos="6994"/>
        </w:tabs>
        <w:ind w:left="6994" w:hanging="360"/>
      </w:pPr>
      <w:rPr>
        <w:rFonts w:ascii="Courier New" w:hAnsi="Courier New" w:cs="Courier New" w:hint="default"/>
      </w:rPr>
    </w:lvl>
    <w:lvl w:ilvl="8" w:tplc="04190005" w:tentative="1">
      <w:start w:val="1"/>
      <w:numFmt w:val="bullet"/>
      <w:lvlText w:val=""/>
      <w:lvlJc w:val="left"/>
      <w:pPr>
        <w:tabs>
          <w:tab w:val="num" w:pos="7714"/>
        </w:tabs>
        <w:ind w:left="7714" w:hanging="360"/>
      </w:pPr>
      <w:rPr>
        <w:rFonts w:ascii="Wingdings" w:hAnsi="Wingdings" w:hint="default"/>
      </w:rPr>
    </w:lvl>
  </w:abstractNum>
  <w:abstractNum w:abstractNumId="3" w15:restartNumberingAfterBreak="0">
    <w:nsid w:val="0F9C156D"/>
    <w:multiLevelType w:val="hybridMultilevel"/>
    <w:tmpl w:val="73B2EE3C"/>
    <w:lvl w:ilvl="0" w:tplc="C14E5E8E">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816"/>
        </w:tabs>
        <w:ind w:left="2816" w:hanging="360"/>
      </w:pPr>
      <w:rPr>
        <w:rFonts w:ascii="Courier New" w:hAnsi="Courier New" w:cs="Courier New" w:hint="default"/>
      </w:rPr>
    </w:lvl>
    <w:lvl w:ilvl="2" w:tplc="04190005" w:tentative="1">
      <w:start w:val="1"/>
      <w:numFmt w:val="bullet"/>
      <w:lvlText w:val=""/>
      <w:lvlJc w:val="left"/>
      <w:pPr>
        <w:tabs>
          <w:tab w:val="num" w:pos="3536"/>
        </w:tabs>
        <w:ind w:left="3536" w:hanging="360"/>
      </w:pPr>
      <w:rPr>
        <w:rFonts w:ascii="Wingdings" w:hAnsi="Wingdings" w:hint="default"/>
      </w:rPr>
    </w:lvl>
    <w:lvl w:ilvl="3" w:tplc="04190001" w:tentative="1">
      <w:start w:val="1"/>
      <w:numFmt w:val="bullet"/>
      <w:lvlText w:val=""/>
      <w:lvlJc w:val="left"/>
      <w:pPr>
        <w:tabs>
          <w:tab w:val="num" w:pos="4256"/>
        </w:tabs>
        <w:ind w:left="4256" w:hanging="360"/>
      </w:pPr>
      <w:rPr>
        <w:rFonts w:ascii="Symbol" w:hAnsi="Symbol" w:hint="default"/>
      </w:rPr>
    </w:lvl>
    <w:lvl w:ilvl="4" w:tplc="04190003" w:tentative="1">
      <w:start w:val="1"/>
      <w:numFmt w:val="bullet"/>
      <w:lvlText w:val="o"/>
      <w:lvlJc w:val="left"/>
      <w:pPr>
        <w:tabs>
          <w:tab w:val="num" w:pos="4976"/>
        </w:tabs>
        <w:ind w:left="4976" w:hanging="360"/>
      </w:pPr>
      <w:rPr>
        <w:rFonts w:ascii="Courier New" w:hAnsi="Courier New" w:cs="Courier New" w:hint="default"/>
      </w:rPr>
    </w:lvl>
    <w:lvl w:ilvl="5" w:tplc="04190005" w:tentative="1">
      <w:start w:val="1"/>
      <w:numFmt w:val="bullet"/>
      <w:lvlText w:val=""/>
      <w:lvlJc w:val="left"/>
      <w:pPr>
        <w:tabs>
          <w:tab w:val="num" w:pos="5696"/>
        </w:tabs>
        <w:ind w:left="5696" w:hanging="360"/>
      </w:pPr>
      <w:rPr>
        <w:rFonts w:ascii="Wingdings" w:hAnsi="Wingdings" w:hint="default"/>
      </w:rPr>
    </w:lvl>
    <w:lvl w:ilvl="6" w:tplc="04190001" w:tentative="1">
      <w:start w:val="1"/>
      <w:numFmt w:val="bullet"/>
      <w:lvlText w:val=""/>
      <w:lvlJc w:val="left"/>
      <w:pPr>
        <w:tabs>
          <w:tab w:val="num" w:pos="6416"/>
        </w:tabs>
        <w:ind w:left="6416" w:hanging="360"/>
      </w:pPr>
      <w:rPr>
        <w:rFonts w:ascii="Symbol" w:hAnsi="Symbol" w:hint="default"/>
      </w:rPr>
    </w:lvl>
    <w:lvl w:ilvl="7" w:tplc="04190003" w:tentative="1">
      <w:start w:val="1"/>
      <w:numFmt w:val="bullet"/>
      <w:lvlText w:val="o"/>
      <w:lvlJc w:val="left"/>
      <w:pPr>
        <w:tabs>
          <w:tab w:val="num" w:pos="7136"/>
        </w:tabs>
        <w:ind w:left="7136" w:hanging="360"/>
      </w:pPr>
      <w:rPr>
        <w:rFonts w:ascii="Courier New" w:hAnsi="Courier New" w:cs="Courier New" w:hint="default"/>
      </w:rPr>
    </w:lvl>
    <w:lvl w:ilvl="8" w:tplc="04190005" w:tentative="1">
      <w:start w:val="1"/>
      <w:numFmt w:val="bullet"/>
      <w:lvlText w:val=""/>
      <w:lvlJc w:val="left"/>
      <w:pPr>
        <w:tabs>
          <w:tab w:val="num" w:pos="7856"/>
        </w:tabs>
        <w:ind w:left="7856" w:hanging="360"/>
      </w:pPr>
      <w:rPr>
        <w:rFonts w:ascii="Wingdings" w:hAnsi="Wingdings" w:hint="default"/>
      </w:rPr>
    </w:lvl>
  </w:abstractNum>
  <w:abstractNum w:abstractNumId="4" w15:restartNumberingAfterBreak="0">
    <w:nsid w:val="11AC2B68"/>
    <w:multiLevelType w:val="hybridMultilevel"/>
    <w:tmpl w:val="CAE0712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C41F70"/>
    <w:multiLevelType w:val="hybridMultilevel"/>
    <w:tmpl w:val="65D414BA"/>
    <w:lvl w:ilvl="0" w:tplc="0419000D">
      <w:start w:val="1"/>
      <w:numFmt w:val="bullet"/>
      <w:lvlText w:val=""/>
      <w:lvlJc w:val="left"/>
      <w:pPr>
        <w:tabs>
          <w:tab w:val="num" w:pos="1427"/>
        </w:tabs>
        <w:ind w:left="1427" w:hanging="360"/>
      </w:pPr>
      <w:rPr>
        <w:rFonts w:ascii="Wingdings" w:hAnsi="Wingdings" w:hint="default"/>
      </w:rPr>
    </w:lvl>
    <w:lvl w:ilvl="1" w:tplc="04190003" w:tentative="1">
      <w:start w:val="1"/>
      <w:numFmt w:val="bullet"/>
      <w:lvlText w:val="o"/>
      <w:lvlJc w:val="left"/>
      <w:pPr>
        <w:tabs>
          <w:tab w:val="num" w:pos="2147"/>
        </w:tabs>
        <w:ind w:left="2147" w:hanging="360"/>
      </w:pPr>
      <w:rPr>
        <w:rFonts w:ascii="Courier New" w:hAnsi="Courier New" w:cs="Courier New" w:hint="default"/>
      </w:rPr>
    </w:lvl>
    <w:lvl w:ilvl="2" w:tplc="04190005" w:tentative="1">
      <w:start w:val="1"/>
      <w:numFmt w:val="bullet"/>
      <w:lvlText w:val=""/>
      <w:lvlJc w:val="left"/>
      <w:pPr>
        <w:tabs>
          <w:tab w:val="num" w:pos="2867"/>
        </w:tabs>
        <w:ind w:left="2867" w:hanging="360"/>
      </w:pPr>
      <w:rPr>
        <w:rFonts w:ascii="Wingdings" w:hAnsi="Wingdings" w:hint="default"/>
      </w:rPr>
    </w:lvl>
    <w:lvl w:ilvl="3" w:tplc="04190001" w:tentative="1">
      <w:start w:val="1"/>
      <w:numFmt w:val="bullet"/>
      <w:lvlText w:val=""/>
      <w:lvlJc w:val="left"/>
      <w:pPr>
        <w:tabs>
          <w:tab w:val="num" w:pos="3587"/>
        </w:tabs>
        <w:ind w:left="3587" w:hanging="360"/>
      </w:pPr>
      <w:rPr>
        <w:rFonts w:ascii="Symbol" w:hAnsi="Symbol" w:hint="default"/>
      </w:rPr>
    </w:lvl>
    <w:lvl w:ilvl="4" w:tplc="04190003" w:tentative="1">
      <w:start w:val="1"/>
      <w:numFmt w:val="bullet"/>
      <w:lvlText w:val="o"/>
      <w:lvlJc w:val="left"/>
      <w:pPr>
        <w:tabs>
          <w:tab w:val="num" w:pos="4307"/>
        </w:tabs>
        <w:ind w:left="4307" w:hanging="360"/>
      </w:pPr>
      <w:rPr>
        <w:rFonts w:ascii="Courier New" w:hAnsi="Courier New" w:cs="Courier New" w:hint="default"/>
      </w:rPr>
    </w:lvl>
    <w:lvl w:ilvl="5" w:tplc="04190005" w:tentative="1">
      <w:start w:val="1"/>
      <w:numFmt w:val="bullet"/>
      <w:lvlText w:val=""/>
      <w:lvlJc w:val="left"/>
      <w:pPr>
        <w:tabs>
          <w:tab w:val="num" w:pos="5027"/>
        </w:tabs>
        <w:ind w:left="5027" w:hanging="360"/>
      </w:pPr>
      <w:rPr>
        <w:rFonts w:ascii="Wingdings" w:hAnsi="Wingdings" w:hint="default"/>
      </w:rPr>
    </w:lvl>
    <w:lvl w:ilvl="6" w:tplc="04190001" w:tentative="1">
      <w:start w:val="1"/>
      <w:numFmt w:val="bullet"/>
      <w:lvlText w:val=""/>
      <w:lvlJc w:val="left"/>
      <w:pPr>
        <w:tabs>
          <w:tab w:val="num" w:pos="5747"/>
        </w:tabs>
        <w:ind w:left="5747" w:hanging="360"/>
      </w:pPr>
      <w:rPr>
        <w:rFonts w:ascii="Symbol" w:hAnsi="Symbol" w:hint="default"/>
      </w:rPr>
    </w:lvl>
    <w:lvl w:ilvl="7" w:tplc="04190003" w:tentative="1">
      <w:start w:val="1"/>
      <w:numFmt w:val="bullet"/>
      <w:lvlText w:val="o"/>
      <w:lvlJc w:val="left"/>
      <w:pPr>
        <w:tabs>
          <w:tab w:val="num" w:pos="6467"/>
        </w:tabs>
        <w:ind w:left="6467" w:hanging="360"/>
      </w:pPr>
      <w:rPr>
        <w:rFonts w:ascii="Courier New" w:hAnsi="Courier New" w:cs="Courier New" w:hint="default"/>
      </w:rPr>
    </w:lvl>
    <w:lvl w:ilvl="8" w:tplc="04190005" w:tentative="1">
      <w:start w:val="1"/>
      <w:numFmt w:val="bullet"/>
      <w:lvlText w:val=""/>
      <w:lvlJc w:val="left"/>
      <w:pPr>
        <w:tabs>
          <w:tab w:val="num" w:pos="7187"/>
        </w:tabs>
        <w:ind w:left="7187" w:hanging="360"/>
      </w:pPr>
      <w:rPr>
        <w:rFonts w:ascii="Wingdings" w:hAnsi="Wingdings" w:hint="default"/>
      </w:rPr>
    </w:lvl>
  </w:abstractNum>
  <w:abstractNum w:abstractNumId="6" w15:restartNumberingAfterBreak="0">
    <w:nsid w:val="1A736E4F"/>
    <w:multiLevelType w:val="hybridMultilevel"/>
    <w:tmpl w:val="552AA9C6"/>
    <w:lvl w:ilvl="0" w:tplc="C14E5E8E">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674"/>
        </w:tabs>
        <w:ind w:left="2674" w:hanging="360"/>
      </w:pPr>
      <w:rPr>
        <w:rFonts w:ascii="Courier New" w:hAnsi="Courier New" w:cs="Courier New" w:hint="default"/>
      </w:rPr>
    </w:lvl>
    <w:lvl w:ilvl="2" w:tplc="04190005" w:tentative="1">
      <w:start w:val="1"/>
      <w:numFmt w:val="bullet"/>
      <w:lvlText w:val=""/>
      <w:lvlJc w:val="left"/>
      <w:pPr>
        <w:tabs>
          <w:tab w:val="num" w:pos="3394"/>
        </w:tabs>
        <w:ind w:left="3394" w:hanging="360"/>
      </w:pPr>
      <w:rPr>
        <w:rFonts w:ascii="Wingdings" w:hAnsi="Wingdings" w:hint="default"/>
      </w:rPr>
    </w:lvl>
    <w:lvl w:ilvl="3" w:tplc="04190001" w:tentative="1">
      <w:start w:val="1"/>
      <w:numFmt w:val="bullet"/>
      <w:lvlText w:val=""/>
      <w:lvlJc w:val="left"/>
      <w:pPr>
        <w:tabs>
          <w:tab w:val="num" w:pos="4114"/>
        </w:tabs>
        <w:ind w:left="4114" w:hanging="360"/>
      </w:pPr>
      <w:rPr>
        <w:rFonts w:ascii="Symbol" w:hAnsi="Symbol" w:hint="default"/>
      </w:rPr>
    </w:lvl>
    <w:lvl w:ilvl="4" w:tplc="04190003" w:tentative="1">
      <w:start w:val="1"/>
      <w:numFmt w:val="bullet"/>
      <w:lvlText w:val="o"/>
      <w:lvlJc w:val="left"/>
      <w:pPr>
        <w:tabs>
          <w:tab w:val="num" w:pos="4834"/>
        </w:tabs>
        <w:ind w:left="4834" w:hanging="360"/>
      </w:pPr>
      <w:rPr>
        <w:rFonts w:ascii="Courier New" w:hAnsi="Courier New" w:cs="Courier New" w:hint="default"/>
      </w:rPr>
    </w:lvl>
    <w:lvl w:ilvl="5" w:tplc="04190005" w:tentative="1">
      <w:start w:val="1"/>
      <w:numFmt w:val="bullet"/>
      <w:lvlText w:val=""/>
      <w:lvlJc w:val="left"/>
      <w:pPr>
        <w:tabs>
          <w:tab w:val="num" w:pos="5554"/>
        </w:tabs>
        <w:ind w:left="5554" w:hanging="360"/>
      </w:pPr>
      <w:rPr>
        <w:rFonts w:ascii="Wingdings" w:hAnsi="Wingdings" w:hint="default"/>
      </w:rPr>
    </w:lvl>
    <w:lvl w:ilvl="6" w:tplc="04190001" w:tentative="1">
      <w:start w:val="1"/>
      <w:numFmt w:val="bullet"/>
      <w:lvlText w:val=""/>
      <w:lvlJc w:val="left"/>
      <w:pPr>
        <w:tabs>
          <w:tab w:val="num" w:pos="6274"/>
        </w:tabs>
        <w:ind w:left="6274" w:hanging="360"/>
      </w:pPr>
      <w:rPr>
        <w:rFonts w:ascii="Symbol" w:hAnsi="Symbol" w:hint="default"/>
      </w:rPr>
    </w:lvl>
    <w:lvl w:ilvl="7" w:tplc="04190003" w:tentative="1">
      <w:start w:val="1"/>
      <w:numFmt w:val="bullet"/>
      <w:lvlText w:val="o"/>
      <w:lvlJc w:val="left"/>
      <w:pPr>
        <w:tabs>
          <w:tab w:val="num" w:pos="6994"/>
        </w:tabs>
        <w:ind w:left="6994" w:hanging="360"/>
      </w:pPr>
      <w:rPr>
        <w:rFonts w:ascii="Courier New" w:hAnsi="Courier New" w:cs="Courier New" w:hint="default"/>
      </w:rPr>
    </w:lvl>
    <w:lvl w:ilvl="8" w:tplc="04190005" w:tentative="1">
      <w:start w:val="1"/>
      <w:numFmt w:val="bullet"/>
      <w:lvlText w:val=""/>
      <w:lvlJc w:val="left"/>
      <w:pPr>
        <w:tabs>
          <w:tab w:val="num" w:pos="7714"/>
        </w:tabs>
        <w:ind w:left="7714" w:hanging="360"/>
      </w:pPr>
      <w:rPr>
        <w:rFonts w:ascii="Wingdings" w:hAnsi="Wingdings" w:hint="default"/>
      </w:rPr>
    </w:lvl>
  </w:abstractNum>
  <w:abstractNum w:abstractNumId="7" w15:restartNumberingAfterBreak="0">
    <w:nsid w:val="2C69656E"/>
    <w:multiLevelType w:val="hybridMultilevel"/>
    <w:tmpl w:val="FB965270"/>
    <w:lvl w:ilvl="0" w:tplc="C14E5E8E">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3073"/>
        </w:tabs>
        <w:ind w:left="3073" w:hanging="360"/>
      </w:pPr>
      <w:rPr>
        <w:rFonts w:ascii="Courier New" w:hAnsi="Courier New" w:cs="Courier New" w:hint="default"/>
      </w:rPr>
    </w:lvl>
    <w:lvl w:ilvl="2" w:tplc="04190005" w:tentative="1">
      <w:start w:val="1"/>
      <w:numFmt w:val="bullet"/>
      <w:lvlText w:val=""/>
      <w:lvlJc w:val="left"/>
      <w:pPr>
        <w:tabs>
          <w:tab w:val="num" w:pos="3793"/>
        </w:tabs>
        <w:ind w:left="3793" w:hanging="360"/>
      </w:pPr>
      <w:rPr>
        <w:rFonts w:ascii="Wingdings" w:hAnsi="Wingdings" w:hint="default"/>
      </w:rPr>
    </w:lvl>
    <w:lvl w:ilvl="3" w:tplc="04190001" w:tentative="1">
      <w:start w:val="1"/>
      <w:numFmt w:val="bullet"/>
      <w:lvlText w:val=""/>
      <w:lvlJc w:val="left"/>
      <w:pPr>
        <w:tabs>
          <w:tab w:val="num" w:pos="4513"/>
        </w:tabs>
        <w:ind w:left="4513" w:hanging="360"/>
      </w:pPr>
      <w:rPr>
        <w:rFonts w:ascii="Symbol" w:hAnsi="Symbol" w:hint="default"/>
      </w:rPr>
    </w:lvl>
    <w:lvl w:ilvl="4" w:tplc="04190003" w:tentative="1">
      <w:start w:val="1"/>
      <w:numFmt w:val="bullet"/>
      <w:lvlText w:val="o"/>
      <w:lvlJc w:val="left"/>
      <w:pPr>
        <w:tabs>
          <w:tab w:val="num" w:pos="5233"/>
        </w:tabs>
        <w:ind w:left="5233" w:hanging="360"/>
      </w:pPr>
      <w:rPr>
        <w:rFonts w:ascii="Courier New" w:hAnsi="Courier New" w:cs="Courier New" w:hint="default"/>
      </w:rPr>
    </w:lvl>
    <w:lvl w:ilvl="5" w:tplc="04190005" w:tentative="1">
      <w:start w:val="1"/>
      <w:numFmt w:val="bullet"/>
      <w:lvlText w:val=""/>
      <w:lvlJc w:val="left"/>
      <w:pPr>
        <w:tabs>
          <w:tab w:val="num" w:pos="5953"/>
        </w:tabs>
        <w:ind w:left="5953" w:hanging="360"/>
      </w:pPr>
      <w:rPr>
        <w:rFonts w:ascii="Wingdings" w:hAnsi="Wingdings" w:hint="default"/>
      </w:rPr>
    </w:lvl>
    <w:lvl w:ilvl="6" w:tplc="04190001" w:tentative="1">
      <w:start w:val="1"/>
      <w:numFmt w:val="bullet"/>
      <w:lvlText w:val=""/>
      <w:lvlJc w:val="left"/>
      <w:pPr>
        <w:tabs>
          <w:tab w:val="num" w:pos="6673"/>
        </w:tabs>
        <w:ind w:left="6673" w:hanging="360"/>
      </w:pPr>
      <w:rPr>
        <w:rFonts w:ascii="Symbol" w:hAnsi="Symbol" w:hint="default"/>
      </w:rPr>
    </w:lvl>
    <w:lvl w:ilvl="7" w:tplc="04190003" w:tentative="1">
      <w:start w:val="1"/>
      <w:numFmt w:val="bullet"/>
      <w:lvlText w:val="o"/>
      <w:lvlJc w:val="left"/>
      <w:pPr>
        <w:tabs>
          <w:tab w:val="num" w:pos="7393"/>
        </w:tabs>
        <w:ind w:left="7393" w:hanging="360"/>
      </w:pPr>
      <w:rPr>
        <w:rFonts w:ascii="Courier New" w:hAnsi="Courier New" w:cs="Courier New" w:hint="default"/>
      </w:rPr>
    </w:lvl>
    <w:lvl w:ilvl="8" w:tplc="04190005" w:tentative="1">
      <w:start w:val="1"/>
      <w:numFmt w:val="bullet"/>
      <w:lvlText w:val=""/>
      <w:lvlJc w:val="left"/>
      <w:pPr>
        <w:tabs>
          <w:tab w:val="num" w:pos="8113"/>
        </w:tabs>
        <w:ind w:left="8113" w:hanging="360"/>
      </w:pPr>
      <w:rPr>
        <w:rFonts w:ascii="Wingdings" w:hAnsi="Wingdings" w:hint="default"/>
      </w:rPr>
    </w:lvl>
  </w:abstractNum>
  <w:abstractNum w:abstractNumId="8" w15:restartNumberingAfterBreak="0">
    <w:nsid w:val="343E7F28"/>
    <w:multiLevelType w:val="hybridMultilevel"/>
    <w:tmpl w:val="F61E955A"/>
    <w:lvl w:ilvl="0" w:tplc="C14E5E8E">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396F2945"/>
    <w:multiLevelType w:val="hybridMultilevel"/>
    <w:tmpl w:val="CEFE5CB8"/>
    <w:lvl w:ilvl="0" w:tplc="C14E5E8E">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816"/>
        </w:tabs>
        <w:ind w:left="2816" w:hanging="360"/>
      </w:pPr>
      <w:rPr>
        <w:rFonts w:ascii="Courier New" w:hAnsi="Courier New" w:cs="Courier New" w:hint="default"/>
      </w:rPr>
    </w:lvl>
    <w:lvl w:ilvl="2" w:tplc="04190005" w:tentative="1">
      <w:start w:val="1"/>
      <w:numFmt w:val="bullet"/>
      <w:lvlText w:val=""/>
      <w:lvlJc w:val="left"/>
      <w:pPr>
        <w:tabs>
          <w:tab w:val="num" w:pos="3536"/>
        </w:tabs>
        <w:ind w:left="3536" w:hanging="360"/>
      </w:pPr>
      <w:rPr>
        <w:rFonts w:ascii="Wingdings" w:hAnsi="Wingdings" w:hint="default"/>
      </w:rPr>
    </w:lvl>
    <w:lvl w:ilvl="3" w:tplc="04190001" w:tentative="1">
      <w:start w:val="1"/>
      <w:numFmt w:val="bullet"/>
      <w:lvlText w:val=""/>
      <w:lvlJc w:val="left"/>
      <w:pPr>
        <w:tabs>
          <w:tab w:val="num" w:pos="4256"/>
        </w:tabs>
        <w:ind w:left="4256" w:hanging="360"/>
      </w:pPr>
      <w:rPr>
        <w:rFonts w:ascii="Symbol" w:hAnsi="Symbol" w:hint="default"/>
      </w:rPr>
    </w:lvl>
    <w:lvl w:ilvl="4" w:tplc="04190003" w:tentative="1">
      <w:start w:val="1"/>
      <w:numFmt w:val="bullet"/>
      <w:lvlText w:val="o"/>
      <w:lvlJc w:val="left"/>
      <w:pPr>
        <w:tabs>
          <w:tab w:val="num" w:pos="4976"/>
        </w:tabs>
        <w:ind w:left="4976" w:hanging="360"/>
      </w:pPr>
      <w:rPr>
        <w:rFonts w:ascii="Courier New" w:hAnsi="Courier New" w:cs="Courier New" w:hint="default"/>
      </w:rPr>
    </w:lvl>
    <w:lvl w:ilvl="5" w:tplc="04190005" w:tentative="1">
      <w:start w:val="1"/>
      <w:numFmt w:val="bullet"/>
      <w:lvlText w:val=""/>
      <w:lvlJc w:val="left"/>
      <w:pPr>
        <w:tabs>
          <w:tab w:val="num" w:pos="5696"/>
        </w:tabs>
        <w:ind w:left="5696" w:hanging="360"/>
      </w:pPr>
      <w:rPr>
        <w:rFonts w:ascii="Wingdings" w:hAnsi="Wingdings" w:hint="default"/>
      </w:rPr>
    </w:lvl>
    <w:lvl w:ilvl="6" w:tplc="04190001" w:tentative="1">
      <w:start w:val="1"/>
      <w:numFmt w:val="bullet"/>
      <w:lvlText w:val=""/>
      <w:lvlJc w:val="left"/>
      <w:pPr>
        <w:tabs>
          <w:tab w:val="num" w:pos="6416"/>
        </w:tabs>
        <w:ind w:left="6416" w:hanging="360"/>
      </w:pPr>
      <w:rPr>
        <w:rFonts w:ascii="Symbol" w:hAnsi="Symbol" w:hint="default"/>
      </w:rPr>
    </w:lvl>
    <w:lvl w:ilvl="7" w:tplc="04190003" w:tentative="1">
      <w:start w:val="1"/>
      <w:numFmt w:val="bullet"/>
      <w:lvlText w:val="o"/>
      <w:lvlJc w:val="left"/>
      <w:pPr>
        <w:tabs>
          <w:tab w:val="num" w:pos="7136"/>
        </w:tabs>
        <w:ind w:left="7136" w:hanging="360"/>
      </w:pPr>
      <w:rPr>
        <w:rFonts w:ascii="Courier New" w:hAnsi="Courier New" w:cs="Courier New" w:hint="default"/>
      </w:rPr>
    </w:lvl>
    <w:lvl w:ilvl="8" w:tplc="04190005" w:tentative="1">
      <w:start w:val="1"/>
      <w:numFmt w:val="bullet"/>
      <w:lvlText w:val=""/>
      <w:lvlJc w:val="left"/>
      <w:pPr>
        <w:tabs>
          <w:tab w:val="num" w:pos="7856"/>
        </w:tabs>
        <w:ind w:left="7856" w:hanging="360"/>
      </w:pPr>
      <w:rPr>
        <w:rFonts w:ascii="Wingdings" w:hAnsi="Wingdings" w:hint="default"/>
      </w:rPr>
    </w:lvl>
  </w:abstractNum>
  <w:abstractNum w:abstractNumId="10" w15:restartNumberingAfterBreak="0">
    <w:nsid w:val="476830D0"/>
    <w:multiLevelType w:val="hybridMultilevel"/>
    <w:tmpl w:val="B94E798E"/>
    <w:lvl w:ilvl="0" w:tplc="C14E5E8E">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532E52BE"/>
    <w:multiLevelType w:val="hybridMultilevel"/>
    <w:tmpl w:val="3570983E"/>
    <w:lvl w:ilvl="0" w:tplc="C14E5E8E">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3073"/>
        </w:tabs>
        <w:ind w:left="3073" w:hanging="360"/>
      </w:pPr>
      <w:rPr>
        <w:rFonts w:ascii="Courier New" w:hAnsi="Courier New" w:cs="Courier New" w:hint="default"/>
      </w:rPr>
    </w:lvl>
    <w:lvl w:ilvl="2" w:tplc="04190005" w:tentative="1">
      <w:start w:val="1"/>
      <w:numFmt w:val="bullet"/>
      <w:lvlText w:val=""/>
      <w:lvlJc w:val="left"/>
      <w:pPr>
        <w:tabs>
          <w:tab w:val="num" w:pos="3793"/>
        </w:tabs>
        <w:ind w:left="3793" w:hanging="360"/>
      </w:pPr>
      <w:rPr>
        <w:rFonts w:ascii="Wingdings" w:hAnsi="Wingdings" w:hint="default"/>
      </w:rPr>
    </w:lvl>
    <w:lvl w:ilvl="3" w:tplc="04190001" w:tentative="1">
      <w:start w:val="1"/>
      <w:numFmt w:val="bullet"/>
      <w:lvlText w:val=""/>
      <w:lvlJc w:val="left"/>
      <w:pPr>
        <w:tabs>
          <w:tab w:val="num" w:pos="4513"/>
        </w:tabs>
        <w:ind w:left="4513" w:hanging="360"/>
      </w:pPr>
      <w:rPr>
        <w:rFonts w:ascii="Symbol" w:hAnsi="Symbol" w:hint="default"/>
      </w:rPr>
    </w:lvl>
    <w:lvl w:ilvl="4" w:tplc="04190003" w:tentative="1">
      <w:start w:val="1"/>
      <w:numFmt w:val="bullet"/>
      <w:lvlText w:val="o"/>
      <w:lvlJc w:val="left"/>
      <w:pPr>
        <w:tabs>
          <w:tab w:val="num" w:pos="5233"/>
        </w:tabs>
        <w:ind w:left="5233" w:hanging="360"/>
      </w:pPr>
      <w:rPr>
        <w:rFonts w:ascii="Courier New" w:hAnsi="Courier New" w:cs="Courier New" w:hint="default"/>
      </w:rPr>
    </w:lvl>
    <w:lvl w:ilvl="5" w:tplc="04190005" w:tentative="1">
      <w:start w:val="1"/>
      <w:numFmt w:val="bullet"/>
      <w:lvlText w:val=""/>
      <w:lvlJc w:val="left"/>
      <w:pPr>
        <w:tabs>
          <w:tab w:val="num" w:pos="5953"/>
        </w:tabs>
        <w:ind w:left="5953" w:hanging="360"/>
      </w:pPr>
      <w:rPr>
        <w:rFonts w:ascii="Wingdings" w:hAnsi="Wingdings" w:hint="default"/>
      </w:rPr>
    </w:lvl>
    <w:lvl w:ilvl="6" w:tplc="04190001" w:tentative="1">
      <w:start w:val="1"/>
      <w:numFmt w:val="bullet"/>
      <w:lvlText w:val=""/>
      <w:lvlJc w:val="left"/>
      <w:pPr>
        <w:tabs>
          <w:tab w:val="num" w:pos="6673"/>
        </w:tabs>
        <w:ind w:left="6673" w:hanging="360"/>
      </w:pPr>
      <w:rPr>
        <w:rFonts w:ascii="Symbol" w:hAnsi="Symbol" w:hint="default"/>
      </w:rPr>
    </w:lvl>
    <w:lvl w:ilvl="7" w:tplc="04190003" w:tentative="1">
      <w:start w:val="1"/>
      <w:numFmt w:val="bullet"/>
      <w:lvlText w:val="o"/>
      <w:lvlJc w:val="left"/>
      <w:pPr>
        <w:tabs>
          <w:tab w:val="num" w:pos="7393"/>
        </w:tabs>
        <w:ind w:left="7393" w:hanging="360"/>
      </w:pPr>
      <w:rPr>
        <w:rFonts w:ascii="Courier New" w:hAnsi="Courier New" w:cs="Courier New" w:hint="default"/>
      </w:rPr>
    </w:lvl>
    <w:lvl w:ilvl="8" w:tplc="04190005" w:tentative="1">
      <w:start w:val="1"/>
      <w:numFmt w:val="bullet"/>
      <w:lvlText w:val=""/>
      <w:lvlJc w:val="left"/>
      <w:pPr>
        <w:tabs>
          <w:tab w:val="num" w:pos="8113"/>
        </w:tabs>
        <w:ind w:left="8113" w:hanging="360"/>
      </w:pPr>
      <w:rPr>
        <w:rFonts w:ascii="Wingdings" w:hAnsi="Wingdings" w:hint="default"/>
      </w:rPr>
    </w:lvl>
  </w:abstractNum>
  <w:abstractNum w:abstractNumId="12" w15:restartNumberingAfterBreak="0">
    <w:nsid w:val="6F1552E2"/>
    <w:multiLevelType w:val="hybridMultilevel"/>
    <w:tmpl w:val="E738F4FC"/>
    <w:lvl w:ilvl="0" w:tplc="C14E5E8E">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3073"/>
        </w:tabs>
        <w:ind w:left="3073" w:hanging="360"/>
      </w:pPr>
      <w:rPr>
        <w:rFonts w:ascii="Courier New" w:hAnsi="Courier New" w:cs="Courier New" w:hint="default"/>
      </w:rPr>
    </w:lvl>
    <w:lvl w:ilvl="2" w:tplc="04190005" w:tentative="1">
      <w:start w:val="1"/>
      <w:numFmt w:val="bullet"/>
      <w:lvlText w:val=""/>
      <w:lvlJc w:val="left"/>
      <w:pPr>
        <w:tabs>
          <w:tab w:val="num" w:pos="3793"/>
        </w:tabs>
        <w:ind w:left="3793" w:hanging="360"/>
      </w:pPr>
      <w:rPr>
        <w:rFonts w:ascii="Wingdings" w:hAnsi="Wingdings" w:hint="default"/>
      </w:rPr>
    </w:lvl>
    <w:lvl w:ilvl="3" w:tplc="04190001" w:tentative="1">
      <w:start w:val="1"/>
      <w:numFmt w:val="bullet"/>
      <w:lvlText w:val=""/>
      <w:lvlJc w:val="left"/>
      <w:pPr>
        <w:tabs>
          <w:tab w:val="num" w:pos="4513"/>
        </w:tabs>
        <w:ind w:left="4513" w:hanging="360"/>
      </w:pPr>
      <w:rPr>
        <w:rFonts w:ascii="Symbol" w:hAnsi="Symbol" w:hint="default"/>
      </w:rPr>
    </w:lvl>
    <w:lvl w:ilvl="4" w:tplc="04190003" w:tentative="1">
      <w:start w:val="1"/>
      <w:numFmt w:val="bullet"/>
      <w:lvlText w:val="o"/>
      <w:lvlJc w:val="left"/>
      <w:pPr>
        <w:tabs>
          <w:tab w:val="num" w:pos="5233"/>
        </w:tabs>
        <w:ind w:left="5233" w:hanging="360"/>
      </w:pPr>
      <w:rPr>
        <w:rFonts w:ascii="Courier New" w:hAnsi="Courier New" w:cs="Courier New" w:hint="default"/>
      </w:rPr>
    </w:lvl>
    <w:lvl w:ilvl="5" w:tplc="04190005" w:tentative="1">
      <w:start w:val="1"/>
      <w:numFmt w:val="bullet"/>
      <w:lvlText w:val=""/>
      <w:lvlJc w:val="left"/>
      <w:pPr>
        <w:tabs>
          <w:tab w:val="num" w:pos="5953"/>
        </w:tabs>
        <w:ind w:left="5953" w:hanging="360"/>
      </w:pPr>
      <w:rPr>
        <w:rFonts w:ascii="Wingdings" w:hAnsi="Wingdings" w:hint="default"/>
      </w:rPr>
    </w:lvl>
    <w:lvl w:ilvl="6" w:tplc="04190001" w:tentative="1">
      <w:start w:val="1"/>
      <w:numFmt w:val="bullet"/>
      <w:lvlText w:val=""/>
      <w:lvlJc w:val="left"/>
      <w:pPr>
        <w:tabs>
          <w:tab w:val="num" w:pos="6673"/>
        </w:tabs>
        <w:ind w:left="6673" w:hanging="360"/>
      </w:pPr>
      <w:rPr>
        <w:rFonts w:ascii="Symbol" w:hAnsi="Symbol" w:hint="default"/>
      </w:rPr>
    </w:lvl>
    <w:lvl w:ilvl="7" w:tplc="04190003" w:tentative="1">
      <w:start w:val="1"/>
      <w:numFmt w:val="bullet"/>
      <w:lvlText w:val="o"/>
      <w:lvlJc w:val="left"/>
      <w:pPr>
        <w:tabs>
          <w:tab w:val="num" w:pos="7393"/>
        </w:tabs>
        <w:ind w:left="7393" w:hanging="360"/>
      </w:pPr>
      <w:rPr>
        <w:rFonts w:ascii="Courier New" w:hAnsi="Courier New" w:cs="Courier New" w:hint="default"/>
      </w:rPr>
    </w:lvl>
    <w:lvl w:ilvl="8" w:tplc="04190005" w:tentative="1">
      <w:start w:val="1"/>
      <w:numFmt w:val="bullet"/>
      <w:lvlText w:val=""/>
      <w:lvlJc w:val="left"/>
      <w:pPr>
        <w:tabs>
          <w:tab w:val="num" w:pos="8113"/>
        </w:tabs>
        <w:ind w:left="8113" w:hanging="360"/>
      </w:pPr>
      <w:rPr>
        <w:rFonts w:ascii="Wingdings" w:hAnsi="Wingdings" w:hint="default"/>
      </w:rPr>
    </w:lvl>
  </w:abstractNum>
  <w:abstractNum w:abstractNumId="13" w15:restartNumberingAfterBreak="0">
    <w:nsid w:val="79587440"/>
    <w:multiLevelType w:val="hybridMultilevel"/>
    <w:tmpl w:val="032AD63C"/>
    <w:lvl w:ilvl="0" w:tplc="C14E5E8E">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4"/>
  </w:num>
  <w:num w:numId="2">
    <w:abstractNumId w:val="5"/>
  </w:num>
  <w:num w:numId="3">
    <w:abstractNumId w:val="1"/>
  </w:num>
  <w:num w:numId="4">
    <w:abstractNumId w:val="13"/>
  </w:num>
  <w:num w:numId="5">
    <w:abstractNumId w:val="10"/>
  </w:num>
  <w:num w:numId="6">
    <w:abstractNumId w:val="8"/>
  </w:num>
  <w:num w:numId="7">
    <w:abstractNumId w:val="2"/>
  </w:num>
  <w:num w:numId="8">
    <w:abstractNumId w:val="6"/>
  </w:num>
  <w:num w:numId="9">
    <w:abstractNumId w:val="0"/>
  </w:num>
  <w:num w:numId="10">
    <w:abstractNumId w:val="3"/>
  </w:num>
  <w:num w:numId="11">
    <w:abstractNumId w:val="9"/>
  </w:num>
  <w:num w:numId="12">
    <w:abstractNumId w:val="7"/>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F97FE1"/>
    <w:rsid w:val="000307F3"/>
    <w:rsid w:val="000C465C"/>
    <w:rsid w:val="000E121C"/>
    <w:rsid w:val="000F05D8"/>
    <w:rsid w:val="001779EC"/>
    <w:rsid w:val="001F09E9"/>
    <w:rsid w:val="00471346"/>
    <w:rsid w:val="004B1F42"/>
    <w:rsid w:val="004E7548"/>
    <w:rsid w:val="004F572A"/>
    <w:rsid w:val="00540320"/>
    <w:rsid w:val="0056410B"/>
    <w:rsid w:val="00564C43"/>
    <w:rsid w:val="00583156"/>
    <w:rsid w:val="005E46BF"/>
    <w:rsid w:val="006043A3"/>
    <w:rsid w:val="00610607"/>
    <w:rsid w:val="00636F2A"/>
    <w:rsid w:val="006E3D00"/>
    <w:rsid w:val="00767D7C"/>
    <w:rsid w:val="007721C7"/>
    <w:rsid w:val="0083312E"/>
    <w:rsid w:val="008A4F5B"/>
    <w:rsid w:val="00901705"/>
    <w:rsid w:val="009235A1"/>
    <w:rsid w:val="00B423A1"/>
    <w:rsid w:val="00C6216B"/>
    <w:rsid w:val="00C77DF8"/>
    <w:rsid w:val="00CF5242"/>
    <w:rsid w:val="00DA3A22"/>
    <w:rsid w:val="00E07F89"/>
    <w:rsid w:val="00E630B0"/>
    <w:rsid w:val="00EA58AC"/>
    <w:rsid w:val="00F32B06"/>
    <w:rsid w:val="00F41532"/>
    <w:rsid w:val="00F97FE1"/>
    <w:rsid w:val="00FC549A"/>
    <w:rsid w:val="00FE4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1789A"/>
  <w15:docId w15:val="{B279FA52-98B1-49E9-9100-5D802CB9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7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F97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2214B"/>
      <w:sz w:val="20"/>
      <w:szCs w:val="20"/>
    </w:rPr>
  </w:style>
  <w:style w:type="character" w:customStyle="1" w:styleId="HTML0">
    <w:name w:val="Стандартный HTML Знак"/>
    <w:basedOn w:val="a0"/>
    <w:link w:val="HTML"/>
    <w:rsid w:val="00F97FE1"/>
    <w:rPr>
      <w:rFonts w:ascii="Courier New" w:eastAsia="Times New Roman" w:hAnsi="Courier New" w:cs="Courier New"/>
      <w:color w:val="02214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17</Pages>
  <Words>5228</Words>
  <Characters>29806</Characters>
  <Application>Microsoft Office Word</Application>
  <DocSecurity>0</DocSecurity>
  <Lines>248</Lines>
  <Paragraphs>69</Paragraphs>
  <ScaleCrop>false</ScaleCrop>
  <Company>Reanimator Extreme Edition</Company>
  <LinksUpToDate>false</LinksUpToDate>
  <CharactersWithSpaces>34965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Пользователь</cp:lastModifiedBy>
  <cp:revision>42</cp:revision>
  <dcterms:created xsi:type="dcterms:W3CDTF">2020-04-22T02:47:00Z</dcterms:created>
  <dcterms:modified xsi:type="dcterms:W3CDTF">2020-04-22T08:46:00Z</dcterms:modified>
</cp:coreProperties>
</file>