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E3" w:rsidRDefault="00D460E3" w:rsidP="00D460E3">
      <w:pPr>
        <w:jc w:val="center"/>
        <w:rPr>
          <w:sz w:val="28"/>
          <w:szCs w:val="28"/>
        </w:rPr>
      </w:pPr>
      <w:r>
        <w:rPr>
          <w:sz w:val="28"/>
          <w:szCs w:val="28"/>
          <w:lang w:val="kk-KZ"/>
        </w:rPr>
        <w:t xml:space="preserve">КГУ </w:t>
      </w:r>
      <w:r>
        <w:rPr>
          <w:sz w:val="28"/>
          <w:szCs w:val="28"/>
        </w:rPr>
        <w:t>«Средняя школа №1 города Атбасар отдела образования</w:t>
      </w:r>
    </w:p>
    <w:p w:rsidR="00D460E3" w:rsidRDefault="00D460E3" w:rsidP="00D460E3">
      <w:pPr>
        <w:jc w:val="center"/>
        <w:rPr>
          <w:sz w:val="28"/>
          <w:szCs w:val="28"/>
        </w:rPr>
      </w:pPr>
      <w:proofErr w:type="spellStart"/>
      <w:r>
        <w:rPr>
          <w:sz w:val="28"/>
          <w:szCs w:val="28"/>
        </w:rPr>
        <w:t>Атбасарского</w:t>
      </w:r>
      <w:proofErr w:type="spellEnd"/>
      <w:r>
        <w:rPr>
          <w:sz w:val="28"/>
          <w:szCs w:val="28"/>
        </w:rPr>
        <w:t xml:space="preserve"> района»</w:t>
      </w:r>
    </w:p>
    <w:p w:rsidR="00D460E3" w:rsidRDefault="00D460E3" w:rsidP="00D460E3">
      <w:pPr>
        <w:jc w:val="center"/>
        <w:rPr>
          <w:sz w:val="24"/>
          <w:szCs w:val="24"/>
        </w:rPr>
      </w:pPr>
    </w:p>
    <w:p w:rsidR="00D460E3" w:rsidRDefault="00D460E3" w:rsidP="00D460E3">
      <w:pPr>
        <w:jc w:val="center"/>
        <w:rPr>
          <w:sz w:val="28"/>
          <w:szCs w:val="28"/>
        </w:rPr>
      </w:pPr>
      <w:r>
        <w:rPr>
          <w:sz w:val="28"/>
          <w:szCs w:val="28"/>
        </w:rPr>
        <w:t xml:space="preserve">            </w:t>
      </w:r>
    </w:p>
    <w:p w:rsidR="00D460E3" w:rsidRDefault="00D460E3" w:rsidP="00D460E3">
      <w:pPr>
        <w:jc w:val="center"/>
        <w:rPr>
          <w:sz w:val="28"/>
          <w:szCs w:val="28"/>
        </w:rPr>
      </w:pPr>
    </w:p>
    <w:p w:rsidR="00D460E3" w:rsidRDefault="00D460E3" w:rsidP="00D460E3">
      <w:pPr>
        <w:jc w:val="center"/>
        <w:rPr>
          <w:sz w:val="28"/>
          <w:szCs w:val="28"/>
          <w:lang w:val="kk-KZ"/>
        </w:rPr>
      </w:pPr>
      <w:r>
        <w:rPr>
          <w:sz w:val="28"/>
          <w:szCs w:val="28"/>
        </w:rPr>
        <w:t xml:space="preserve">                                                                                                                                    </w:t>
      </w:r>
    </w:p>
    <w:p w:rsidR="00D460E3" w:rsidRDefault="00D460E3" w:rsidP="00D460E3">
      <w:r>
        <w:t xml:space="preserve">                                                                                   </w:t>
      </w:r>
    </w:p>
    <w:p w:rsidR="00D460E3" w:rsidRPr="00D460E3" w:rsidRDefault="00D460E3" w:rsidP="00D460E3">
      <w:pPr>
        <w:jc w:val="center"/>
        <w:rPr>
          <w:i/>
          <w:sz w:val="36"/>
          <w:szCs w:val="36"/>
        </w:rPr>
      </w:pPr>
      <w:r w:rsidRPr="00D460E3">
        <w:rPr>
          <w:i/>
          <w:sz w:val="36"/>
          <w:szCs w:val="36"/>
        </w:rPr>
        <w:t>Беседа</w:t>
      </w:r>
    </w:p>
    <w:p w:rsidR="00D460E3" w:rsidRPr="00D460E3" w:rsidRDefault="00D460E3" w:rsidP="00D460E3">
      <w:pPr>
        <w:jc w:val="center"/>
        <w:rPr>
          <w:i/>
          <w:sz w:val="36"/>
          <w:szCs w:val="36"/>
        </w:rPr>
      </w:pPr>
      <w:r w:rsidRPr="00D460E3">
        <w:rPr>
          <w:i/>
          <w:sz w:val="36"/>
          <w:szCs w:val="36"/>
        </w:rPr>
        <w:t>«Осторожно, тонкий лёд!»</w:t>
      </w:r>
    </w:p>
    <w:p w:rsidR="00D460E3" w:rsidRDefault="00D460E3" w:rsidP="00D460E3">
      <w:pPr>
        <w:jc w:val="center"/>
        <w:rPr>
          <w:sz w:val="40"/>
          <w:szCs w:val="40"/>
        </w:rPr>
      </w:pPr>
      <w:r>
        <w:rPr>
          <w:sz w:val="40"/>
          <w:szCs w:val="40"/>
        </w:rPr>
        <w:t xml:space="preserve"> </w:t>
      </w:r>
    </w:p>
    <w:p w:rsidR="00D460E3" w:rsidRDefault="00D460E3" w:rsidP="00D460E3">
      <w:pPr>
        <w:rPr>
          <w:sz w:val="40"/>
          <w:szCs w:val="40"/>
        </w:rPr>
      </w:pPr>
      <w:r>
        <w:rPr>
          <w:sz w:val="40"/>
          <w:szCs w:val="40"/>
        </w:rPr>
        <w:t xml:space="preserve">                 </w:t>
      </w:r>
    </w:p>
    <w:p w:rsidR="00D460E3" w:rsidRDefault="00D460E3" w:rsidP="00D460E3">
      <w:pPr>
        <w:rPr>
          <w:sz w:val="40"/>
          <w:szCs w:val="40"/>
        </w:rPr>
      </w:pPr>
    </w:p>
    <w:p w:rsidR="00D460E3" w:rsidRDefault="00D460E3" w:rsidP="00D460E3">
      <w:pPr>
        <w:rPr>
          <w:sz w:val="28"/>
          <w:szCs w:val="28"/>
        </w:rPr>
      </w:pPr>
    </w:p>
    <w:p w:rsidR="00D460E3" w:rsidRDefault="00D460E3" w:rsidP="00D460E3">
      <w:pPr>
        <w:rPr>
          <w:sz w:val="28"/>
          <w:szCs w:val="28"/>
        </w:rPr>
      </w:pPr>
      <w:r>
        <w:rPr>
          <w:sz w:val="28"/>
          <w:szCs w:val="28"/>
        </w:rPr>
        <w:t xml:space="preserve">                                                                         </w:t>
      </w:r>
      <w:proofErr w:type="spellStart"/>
      <w:r>
        <w:rPr>
          <w:sz w:val="28"/>
          <w:szCs w:val="28"/>
        </w:rPr>
        <w:t>Дайында</w:t>
      </w:r>
      <w:proofErr w:type="spellEnd"/>
      <w:r>
        <w:rPr>
          <w:sz w:val="28"/>
          <w:szCs w:val="28"/>
          <w:lang w:val="kk-KZ"/>
        </w:rPr>
        <w:t>ғана</w:t>
      </w:r>
      <w:r>
        <w:rPr>
          <w:sz w:val="28"/>
          <w:szCs w:val="28"/>
        </w:rPr>
        <w:t>:</w:t>
      </w:r>
      <w:r>
        <w:rPr>
          <w:sz w:val="28"/>
          <w:szCs w:val="28"/>
          <w:lang w:val="kk-KZ"/>
        </w:rPr>
        <w:t xml:space="preserve"> Смағүлова Г</w:t>
      </w:r>
      <w:r>
        <w:rPr>
          <w:sz w:val="28"/>
          <w:szCs w:val="28"/>
        </w:rPr>
        <w:t>.К.</w:t>
      </w:r>
    </w:p>
    <w:p w:rsidR="00D460E3" w:rsidRDefault="00D460E3" w:rsidP="00D460E3">
      <w:pPr>
        <w:rPr>
          <w:sz w:val="28"/>
          <w:szCs w:val="28"/>
        </w:rPr>
      </w:pPr>
      <w:r>
        <w:rPr>
          <w:sz w:val="28"/>
          <w:szCs w:val="28"/>
        </w:rPr>
        <w:t xml:space="preserve">                                                                         Подготовила: </w:t>
      </w:r>
      <w:proofErr w:type="spellStart"/>
      <w:r>
        <w:rPr>
          <w:sz w:val="28"/>
          <w:szCs w:val="28"/>
        </w:rPr>
        <w:t>Смагулова</w:t>
      </w:r>
      <w:proofErr w:type="spellEnd"/>
      <w:r>
        <w:rPr>
          <w:sz w:val="28"/>
          <w:szCs w:val="28"/>
        </w:rPr>
        <w:t xml:space="preserve"> Г.К</w:t>
      </w:r>
    </w:p>
    <w:p w:rsidR="00D460E3" w:rsidRDefault="00D460E3" w:rsidP="00D460E3">
      <w:pPr>
        <w:rPr>
          <w:sz w:val="28"/>
          <w:szCs w:val="28"/>
        </w:rPr>
      </w:pPr>
    </w:p>
    <w:p w:rsidR="00D460E3" w:rsidRDefault="00D460E3" w:rsidP="00D460E3">
      <w:pPr>
        <w:rPr>
          <w:sz w:val="28"/>
          <w:szCs w:val="28"/>
        </w:rPr>
      </w:pPr>
    </w:p>
    <w:p w:rsidR="00D460E3" w:rsidRDefault="00D460E3" w:rsidP="00D460E3">
      <w:pPr>
        <w:rPr>
          <w:sz w:val="28"/>
          <w:szCs w:val="28"/>
        </w:rPr>
      </w:pPr>
      <w:r>
        <w:rPr>
          <w:sz w:val="28"/>
          <w:szCs w:val="28"/>
        </w:rPr>
        <w:t xml:space="preserve">                                                          </w:t>
      </w:r>
    </w:p>
    <w:p w:rsidR="00D460E3" w:rsidRDefault="00D460E3" w:rsidP="00D460E3">
      <w:pPr>
        <w:rPr>
          <w:sz w:val="28"/>
          <w:szCs w:val="28"/>
        </w:rPr>
      </w:pPr>
    </w:p>
    <w:p w:rsidR="00D460E3" w:rsidRDefault="00D460E3" w:rsidP="00D460E3">
      <w:pPr>
        <w:rPr>
          <w:sz w:val="28"/>
          <w:szCs w:val="28"/>
        </w:rPr>
      </w:pPr>
      <w:r>
        <w:rPr>
          <w:sz w:val="28"/>
          <w:szCs w:val="28"/>
        </w:rPr>
        <w:t xml:space="preserve">                                          </w:t>
      </w:r>
    </w:p>
    <w:p w:rsidR="00D460E3" w:rsidRDefault="00D460E3" w:rsidP="00D460E3">
      <w:pPr>
        <w:rPr>
          <w:sz w:val="28"/>
          <w:szCs w:val="28"/>
        </w:rPr>
      </w:pPr>
    </w:p>
    <w:p w:rsidR="00D460E3" w:rsidRDefault="00D460E3" w:rsidP="00D460E3">
      <w:pPr>
        <w:rPr>
          <w:sz w:val="28"/>
          <w:szCs w:val="28"/>
        </w:rPr>
      </w:pPr>
    </w:p>
    <w:p w:rsidR="00D460E3" w:rsidRDefault="00D460E3" w:rsidP="00D460E3">
      <w:pPr>
        <w:rPr>
          <w:sz w:val="28"/>
          <w:szCs w:val="28"/>
        </w:rPr>
      </w:pPr>
    </w:p>
    <w:p w:rsidR="00D460E3" w:rsidRDefault="00D460E3" w:rsidP="00D460E3">
      <w:pPr>
        <w:rPr>
          <w:sz w:val="28"/>
          <w:szCs w:val="28"/>
        </w:rPr>
      </w:pPr>
    </w:p>
    <w:p w:rsidR="00D460E3" w:rsidRDefault="00D460E3" w:rsidP="00D460E3">
      <w:pPr>
        <w:jc w:val="center"/>
        <w:rPr>
          <w:sz w:val="28"/>
          <w:szCs w:val="28"/>
          <w:lang w:val="kk-KZ"/>
        </w:rPr>
      </w:pPr>
      <w:r>
        <w:rPr>
          <w:sz w:val="28"/>
          <w:szCs w:val="28"/>
        </w:rPr>
        <w:t>2020</w:t>
      </w:r>
      <w:r>
        <w:rPr>
          <w:sz w:val="28"/>
          <w:szCs w:val="28"/>
          <w:lang w:val="kk-KZ"/>
        </w:rPr>
        <w:t xml:space="preserve"> өқу жылы</w:t>
      </w:r>
    </w:p>
    <w:p w:rsidR="00D460E3" w:rsidRDefault="00D460E3" w:rsidP="00D460E3">
      <w:pPr>
        <w:jc w:val="center"/>
        <w:rPr>
          <w:sz w:val="28"/>
          <w:szCs w:val="28"/>
          <w:lang w:val="kk-KZ"/>
        </w:rPr>
      </w:pPr>
      <w:bookmarkStart w:id="0" w:name="_GoBack"/>
      <w:bookmarkEnd w:id="0"/>
    </w:p>
    <w:p w:rsidR="005F4844" w:rsidRPr="00D460E3" w:rsidRDefault="005F4844" w:rsidP="00D460E3">
      <w:pPr>
        <w:rPr>
          <w:sz w:val="28"/>
          <w:szCs w:val="28"/>
        </w:rPr>
      </w:pPr>
      <w:r w:rsidRPr="00D460E3">
        <w:rPr>
          <w:bCs/>
          <w:color w:val="000000"/>
          <w:sz w:val="28"/>
          <w:szCs w:val="28"/>
          <w:u w:val="single"/>
        </w:rPr>
        <w:lastRenderedPageBreak/>
        <w:t>Тема:</w:t>
      </w:r>
      <w:r w:rsidRPr="00D460E3">
        <w:rPr>
          <w:bCs/>
          <w:color w:val="000000"/>
          <w:sz w:val="28"/>
          <w:szCs w:val="28"/>
        </w:rPr>
        <w:t> Осторожно, тонкий лед! Правила поведения на льду.</w:t>
      </w:r>
    </w:p>
    <w:p w:rsidR="005F4844" w:rsidRPr="00D460E3" w:rsidRDefault="005F4844" w:rsidP="005F4844">
      <w:pPr>
        <w:pStyle w:val="a3"/>
        <w:spacing w:before="0" w:beforeAutospacing="0" w:after="0" w:afterAutospacing="0"/>
        <w:rPr>
          <w:color w:val="000000"/>
          <w:sz w:val="28"/>
          <w:szCs w:val="28"/>
        </w:rPr>
      </w:pPr>
      <w:r w:rsidRPr="00D460E3">
        <w:rPr>
          <w:bCs/>
          <w:color w:val="000000"/>
          <w:sz w:val="28"/>
          <w:szCs w:val="28"/>
          <w:u w:val="single"/>
        </w:rPr>
        <w:t>Цели:</w:t>
      </w:r>
    </w:p>
    <w:p w:rsidR="005F4844" w:rsidRPr="00D460E3" w:rsidRDefault="005F4844" w:rsidP="005F4844">
      <w:pPr>
        <w:pStyle w:val="a3"/>
        <w:spacing w:before="0" w:beforeAutospacing="0" w:after="0" w:afterAutospacing="0"/>
        <w:rPr>
          <w:color w:val="000000"/>
          <w:sz w:val="28"/>
          <w:szCs w:val="28"/>
        </w:rPr>
      </w:pPr>
      <w:r w:rsidRPr="00D460E3">
        <w:rPr>
          <w:bCs/>
          <w:color w:val="000000"/>
          <w:sz w:val="28"/>
          <w:szCs w:val="28"/>
        </w:rPr>
        <w:t>- в целях предупреждения несчастных случаев на водоёмах в осенне-зимний период провести с учащимися беседу по вопросам:</w:t>
      </w:r>
    </w:p>
    <w:p w:rsidR="005F4844" w:rsidRPr="005F4844" w:rsidRDefault="005F4844" w:rsidP="005F4844">
      <w:pPr>
        <w:pStyle w:val="a3"/>
        <w:numPr>
          <w:ilvl w:val="0"/>
          <w:numId w:val="1"/>
        </w:numPr>
        <w:spacing w:before="0" w:beforeAutospacing="0" w:after="0" w:afterAutospacing="0"/>
        <w:ind w:left="0"/>
        <w:rPr>
          <w:color w:val="000000"/>
          <w:sz w:val="28"/>
          <w:szCs w:val="28"/>
        </w:rPr>
      </w:pPr>
      <w:r w:rsidRPr="005F4844">
        <w:rPr>
          <w:color w:val="000000"/>
          <w:sz w:val="28"/>
          <w:szCs w:val="28"/>
        </w:rPr>
        <w:t>Чем опасен ранний и поздний лёд?</w:t>
      </w:r>
    </w:p>
    <w:p w:rsidR="005F4844" w:rsidRPr="005F4844" w:rsidRDefault="005F4844" w:rsidP="005F4844">
      <w:pPr>
        <w:pStyle w:val="a3"/>
        <w:numPr>
          <w:ilvl w:val="0"/>
          <w:numId w:val="1"/>
        </w:numPr>
        <w:spacing w:before="0" w:beforeAutospacing="0" w:after="0" w:afterAutospacing="0"/>
        <w:ind w:left="0"/>
        <w:rPr>
          <w:color w:val="000000"/>
          <w:sz w:val="28"/>
          <w:szCs w:val="28"/>
        </w:rPr>
      </w:pPr>
      <w:r w:rsidRPr="005F4844">
        <w:rPr>
          <w:color w:val="000000"/>
          <w:sz w:val="28"/>
          <w:szCs w:val="28"/>
        </w:rPr>
        <w:t>Каковы условия безопасного пребывания человека на льду?</w:t>
      </w:r>
    </w:p>
    <w:p w:rsidR="005F4844" w:rsidRPr="005F4844" w:rsidRDefault="005F4844" w:rsidP="005F4844">
      <w:pPr>
        <w:pStyle w:val="a3"/>
        <w:numPr>
          <w:ilvl w:val="0"/>
          <w:numId w:val="1"/>
        </w:numPr>
        <w:spacing w:before="0" w:beforeAutospacing="0" w:after="0" w:afterAutospacing="0"/>
        <w:ind w:left="0"/>
        <w:rPr>
          <w:color w:val="000000"/>
          <w:sz w:val="28"/>
          <w:szCs w:val="28"/>
        </w:rPr>
      </w:pPr>
      <w:r w:rsidRPr="005F4844">
        <w:rPr>
          <w:color w:val="000000"/>
          <w:sz w:val="28"/>
          <w:szCs w:val="28"/>
        </w:rPr>
        <w:t>Каковы основные правила поведения на льду?</w:t>
      </w:r>
    </w:p>
    <w:p w:rsidR="005F4844" w:rsidRPr="005F4844" w:rsidRDefault="005F4844" w:rsidP="005F4844">
      <w:pPr>
        <w:pStyle w:val="a3"/>
        <w:numPr>
          <w:ilvl w:val="0"/>
          <w:numId w:val="1"/>
        </w:numPr>
        <w:spacing w:before="0" w:beforeAutospacing="0" w:after="0" w:afterAutospacing="0"/>
        <w:ind w:left="0"/>
        <w:rPr>
          <w:color w:val="000000"/>
          <w:sz w:val="28"/>
          <w:szCs w:val="28"/>
        </w:rPr>
      </w:pPr>
      <w:r w:rsidRPr="005F4844">
        <w:rPr>
          <w:color w:val="000000"/>
          <w:sz w:val="28"/>
          <w:szCs w:val="28"/>
        </w:rPr>
        <w:t>Чем опасно попадание человека в ледяную воду и как вести себя в этой ситуации?</w:t>
      </w:r>
    </w:p>
    <w:p w:rsidR="005F4844" w:rsidRPr="00D460E3" w:rsidRDefault="005F4844" w:rsidP="005F4844">
      <w:pPr>
        <w:pStyle w:val="a3"/>
        <w:spacing w:before="0" w:beforeAutospacing="0" w:after="0" w:afterAutospacing="0"/>
        <w:rPr>
          <w:color w:val="000000"/>
          <w:sz w:val="28"/>
          <w:szCs w:val="28"/>
        </w:rPr>
      </w:pPr>
      <w:r w:rsidRPr="005F4844">
        <w:rPr>
          <w:color w:val="000000"/>
          <w:sz w:val="28"/>
          <w:szCs w:val="28"/>
        </w:rPr>
        <w:t>Нас сегодня будут интересовать правила поведения на водоемах в осенне-зимний период.</w:t>
      </w:r>
      <w:r w:rsidRPr="005F4844">
        <w:rPr>
          <w:color w:val="000000"/>
          <w:sz w:val="28"/>
          <w:szCs w:val="28"/>
        </w:rPr>
        <w:br/>
        <w:t>Чем опасен ранний и поздний лед? Тем, что в первом случае надежный ледяной покров еще не установился, а во втором лед уже подвержен таянию. Наиболее опасные участки находятся в местах быстрых течений и стока теплых вод, в местах расположения ключей, впадения притоков в основное русло.</w:t>
      </w:r>
      <w:r w:rsidRPr="005F4844">
        <w:rPr>
          <w:color w:val="000000"/>
          <w:sz w:val="28"/>
          <w:szCs w:val="28"/>
        </w:rPr>
        <w:b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5F4844">
        <w:rPr>
          <w:color w:val="000000"/>
          <w:sz w:val="28"/>
          <w:szCs w:val="28"/>
        </w:rPr>
        <w:br/>
      </w:r>
      <w:r w:rsidRPr="005F4844">
        <w:rPr>
          <w:b/>
          <w:bCs/>
          <w:i/>
          <w:iCs/>
          <w:color w:val="000000"/>
          <w:sz w:val="28"/>
          <w:szCs w:val="28"/>
        </w:rPr>
        <w:t>Становление льда:</w:t>
      </w:r>
      <w:r w:rsidRPr="005F4844">
        <w:rPr>
          <w:b/>
          <w:bCs/>
          <w:i/>
          <w:iCs/>
          <w:color w:val="000000"/>
          <w:sz w:val="28"/>
          <w:szCs w:val="28"/>
        </w:rPr>
        <w:br/>
      </w:r>
      <w:r w:rsidRPr="005F4844">
        <w:rPr>
          <w:color w:val="000000"/>
          <w:sz w:val="28"/>
          <w:szCs w:val="28"/>
        </w:rPr>
        <w:t>• Как правило, водоемы замерзают неравномерно, по частям: сначала у берега, на мелководье, в защищенных от ветра заливах, а затем уже на середине.</w:t>
      </w:r>
      <w:r w:rsidRPr="005F4844">
        <w:rPr>
          <w:color w:val="000000"/>
          <w:sz w:val="28"/>
          <w:szCs w:val="28"/>
        </w:rPr>
        <w:b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r w:rsidRPr="005F4844">
        <w:rPr>
          <w:color w:val="000000"/>
          <w:sz w:val="28"/>
          <w:szCs w:val="28"/>
        </w:rPr>
        <w:br/>
        <w:t>• 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5F4844">
        <w:rPr>
          <w:color w:val="000000"/>
          <w:sz w:val="28"/>
          <w:szCs w:val="28"/>
        </w:rPr>
        <w:br/>
      </w:r>
      <w:r w:rsidRPr="005F4844">
        <w:rPr>
          <w:color w:val="000000"/>
          <w:sz w:val="28"/>
          <w:szCs w:val="28"/>
          <w:u w:val="single"/>
        </w:rPr>
        <w:t>Основным условием безопасного пребывания человека на льду является соответствие толщины льда прилагаемой нагрузке:</w:t>
      </w:r>
      <w:r w:rsidRPr="005F4844">
        <w:rPr>
          <w:color w:val="000000"/>
          <w:sz w:val="28"/>
          <w:szCs w:val="28"/>
        </w:rPr>
        <w:br/>
        <w:t>-    безопасная толщина льда для одного человека не менее 7 см;</w:t>
      </w:r>
      <w:r w:rsidRPr="005F4844">
        <w:rPr>
          <w:color w:val="000000"/>
          <w:sz w:val="28"/>
          <w:szCs w:val="28"/>
        </w:rPr>
        <w:br/>
        <w:t>-   безопасная толщина льда для совершения пешей переправы 15 см и более;</w:t>
      </w:r>
      <w:r w:rsidRPr="005F4844">
        <w:rPr>
          <w:color w:val="000000"/>
          <w:sz w:val="28"/>
          <w:szCs w:val="28"/>
        </w:rPr>
        <w:br/>
        <w:t>-    безопасная толщина льда для проезда автомобилей не менее 30 см.</w:t>
      </w:r>
      <w:r w:rsidRPr="005F4844">
        <w:rPr>
          <w:color w:val="000000"/>
          <w:sz w:val="28"/>
          <w:szCs w:val="28"/>
        </w:rPr>
        <w:br/>
      </w:r>
      <w:r w:rsidRPr="005F4844">
        <w:rPr>
          <w:b/>
          <w:bCs/>
          <w:color w:val="000000"/>
          <w:sz w:val="28"/>
          <w:szCs w:val="28"/>
        </w:rPr>
        <w:t>Правила поведения на льду:</w:t>
      </w:r>
      <w:r w:rsidRPr="005F4844">
        <w:rPr>
          <w:color w:val="000000"/>
          <w:sz w:val="28"/>
          <w:szCs w:val="28"/>
        </w:rPr>
        <w:br/>
        <w:t>1.     Ни в коем случае нельзя выходить на лед в темное время суток и при плохой видимости (туман, снегопад, дождь).</w:t>
      </w:r>
      <w:r w:rsidRPr="005F4844">
        <w:rPr>
          <w:color w:val="000000"/>
          <w:sz w:val="28"/>
          <w:szCs w:val="28"/>
        </w:rPr>
        <w:br/>
        <w:t>2.     При переходе через реку пользуйтесь ледовыми переправами.</w:t>
      </w:r>
      <w:r w:rsidRPr="005F4844">
        <w:rPr>
          <w:color w:val="000000"/>
          <w:sz w:val="28"/>
          <w:szCs w:val="28"/>
        </w:rPr>
        <w:br/>
        <w:t xml:space="preserve">3.     Нельзя проверять прочность льда ударом ноги. Если после первого </w:t>
      </w:r>
      <w:r w:rsidRPr="005F4844">
        <w:rPr>
          <w:color w:val="000000"/>
          <w:sz w:val="28"/>
          <w:szCs w:val="28"/>
        </w:rPr>
        <w:lastRenderedPageBreak/>
        <w:t xml:space="preserve">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5F4844">
        <w:rPr>
          <w:color w:val="000000"/>
          <w:sz w:val="28"/>
          <w:szCs w:val="28"/>
        </w:rPr>
        <w:t>по своему</w:t>
      </w:r>
      <w:proofErr w:type="gramEnd"/>
      <w:r w:rsidRPr="005F4844">
        <w:rPr>
          <w:color w:val="000000"/>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5F4844">
        <w:rPr>
          <w:color w:val="000000"/>
          <w:sz w:val="28"/>
          <w:szCs w:val="28"/>
        </w:rPr>
        <w:b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5F4844">
        <w:rPr>
          <w:color w:val="000000"/>
          <w:sz w:val="28"/>
          <w:szCs w:val="28"/>
        </w:rPr>
        <w:br/>
        <w:t>5.     При   переходе   водоема   группой   необходимо   соблюдать расстояние друг от друга (5-6 м).</w:t>
      </w:r>
      <w:r w:rsidRPr="005F4844">
        <w:rPr>
          <w:color w:val="000000"/>
          <w:sz w:val="28"/>
          <w:szCs w:val="28"/>
        </w:rPr>
        <w:b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5F4844">
        <w:rPr>
          <w:color w:val="000000"/>
          <w:sz w:val="28"/>
          <w:szCs w:val="28"/>
        </w:rPr>
        <w:br/>
        <w:t>7.     Если есть рюкзак, повесьте его на одно плечо, это  позволит легко освободиться от груза в случае, если лед под вами провалится.</w:t>
      </w:r>
      <w:r w:rsidRPr="005F4844">
        <w:rPr>
          <w:color w:val="000000"/>
          <w:sz w:val="28"/>
          <w:szCs w:val="28"/>
        </w:rPr>
        <w:b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r w:rsidRPr="005F4844">
        <w:rPr>
          <w:color w:val="000000"/>
          <w:sz w:val="28"/>
          <w:szCs w:val="28"/>
        </w:rPr>
        <w:br/>
        <w:t>9.     Убедительная просьба родителям: не отпускать детей на лед (на рыбалку, катание на лыжах и коньках) без присмотра.</w:t>
      </w:r>
      <w:r w:rsidRPr="005F4844">
        <w:rPr>
          <w:color w:val="000000"/>
          <w:sz w:val="28"/>
          <w:szCs w:val="28"/>
        </w:rPr>
        <w:br/>
        <w:t xml:space="preserve">10.   Одна </w:t>
      </w:r>
      <w:proofErr w:type="gramStart"/>
      <w:r w:rsidRPr="005F4844">
        <w:rPr>
          <w:color w:val="000000"/>
          <w:sz w:val="28"/>
          <w:szCs w:val="28"/>
        </w:rPr>
        <w:t>из  самых</w:t>
      </w:r>
      <w:proofErr w:type="gramEnd"/>
      <w:r w:rsidRPr="005F4844">
        <w:rPr>
          <w:color w:val="000000"/>
          <w:sz w:val="28"/>
          <w:szCs w:val="28"/>
        </w:rPr>
        <w:t xml:space="preserve">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r w:rsidRPr="005F4844">
        <w:rPr>
          <w:color w:val="000000"/>
          <w:sz w:val="28"/>
          <w:szCs w:val="28"/>
        </w:rPr>
        <w:br/>
      </w:r>
      <w:r w:rsidRPr="005F4844">
        <w:rPr>
          <w:b/>
          <w:bCs/>
          <w:color w:val="000000"/>
          <w:sz w:val="28"/>
          <w:szCs w:val="28"/>
        </w:rPr>
        <w:t>Это надо знать</w:t>
      </w:r>
      <w:r w:rsidRPr="005F4844">
        <w:rPr>
          <w:color w:val="000000"/>
          <w:sz w:val="28"/>
          <w:szCs w:val="28"/>
        </w:rPr>
        <w:br/>
        <w:t>Время безопасного пребывания человека в воде:</w:t>
      </w:r>
      <w:r w:rsidRPr="005F4844">
        <w:rPr>
          <w:color w:val="000000"/>
          <w:sz w:val="28"/>
          <w:szCs w:val="28"/>
        </w:rPr>
        <w:br/>
        <w:t>•   при температуре воды 24°С время безопасного пребывания 7-9 часов,</w:t>
      </w:r>
      <w:r w:rsidRPr="005F4844">
        <w:rPr>
          <w:color w:val="000000"/>
          <w:sz w:val="28"/>
          <w:szCs w:val="28"/>
        </w:rPr>
        <w:br/>
        <w:t>•   при температуре воды 5-15°С - от 3,5 часов до 4,5 часов;</w:t>
      </w:r>
      <w:r w:rsidRPr="005F4844">
        <w:rPr>
          <w:color w:val="000000"/>
          <w:sz w:val="28"/>
          <w:szCs w:val="28"/>
        </w:rPr>
        <w:br/>
        <w:t>•   температура воды 2-3 °С оказывается смертельной для человека через 10-15 мин;</w:t>
      </w:r>
      <w:r w:rsidRPr="005F4844">
        <w:rPr>
          <w:color w:val="000000"/>
          <w:sz w:val="28"/>
          <w:szCs w:val="28"/>
        </w:rPr>
        <w:br/>
        <w:t>•   при температуре воды минус 2°С - смерть может наступить через   5-8 мин.     </w:t>
      </w:r>
      <w:r w:rsidRPr="005F4844">
        <w:rPr>
          <w:color w:val="000000"/>
          <w:sz w:val="28"/>
          <w:szCs w:val="28"/>
        </w:rPr>
        <w:br/>
        <w:t>Если вы провалились, постарайтесь не впадать в панику. Широко раскиньте руки по кромкам льда, чтобы не погрузиться с головой под воду. Старайтесь без резких движений выбираться на лед, наползая грудью и поочередно вытаскивая на поверхность ноги. Выбравшись из пролома, нужно откатиться, а затем ползти в ту сторону, откуда шли до этого.</w:t>
      </w:r>
      <w:r w:rsidRPr="005F4844">
        <w:rPr>
          <w:color w:val="000000"/>
          <w:sz w:val="28"/>
          <w:szCs w:val="28"/>
        </w:rPr>
        <w:br/>
        <w:t>-    Не поддавайтесь панике.</w:t>
      </w:r>
      <w:r w:rsidRPr="005F4844">
        <w:rPr>
          <w:color w:val="000000"/>
          <w:sz w:val="28"/>
          <w:szCs w:val="28"/>
        </w:rPr>
        <w:br/>
        <w:t>-    Не надо барахтаться и наваливаться всем телом на тонкую кромку льда, так как под тяжестью тела он будет обламываться.</w:t>
      </w:r>
      <w:r w:rsidRPr="005F4844">
        <w:rPr>
          <w:color w:val="000000"/>
          <w:sz w:val="28"/>
          <w:szCs w:val="28"/>
        </w:rPr>
        <w:br/>
        <w:t>-    Широко раскиньте руки, чтобы не погрузиться с головой в воду.</w:t>
      </w:r>
      <w:r w:rsidRPr="005F4844">
        <w:rPr>
          <w:color w:val="000000"/>
          <w:sz w:val="28"/>
          <w:szCs w:val="28"/>
        </w:rPr>
        <w:br/>
        <w:t xml:space="preserve">-    Обопритесь локтями об лед и, приведя тело в горизонтальное положение, </w:t>
      </w:r>
      <w:r w:rsidRPr="005F4844">
        <w:rPr>
          <w:color w:val="000000"/>
          <w:sz w:val="28"/>
          <w:szCs w:val="28"/>
        </w:rPr>
        <w:lastRenderedPageBreak/>
        <w:t>постарайтесь забросить на лед ту ногу, которая ближе всего к его кромке, поворотом корпуса вытащите вторую ногу и быстро выкатывайтесь.</w:t>
      </w:r>
      <w:r w:rsidRPr="005F4844">
        <w:rPr>
          <w:color w:val="000000"/>
          <w:sz w:val="28"/>
          <w:szCs w:val="28"/>
        </w:rPr>
        <w:br/>
        <w:t>-    Без резких движений отползайте как можно дальше от опасного места в том направлении, откуда пришли.</w:t>
      </w:r>
      <w:r w:rsidRPr="005F4844">
        <w:rPr>
          <w:color w:val="000000"/>
          <w:sz w:val="28"/>
          <w:szCs w:val="28"/>
        </w:rPr>
        <w:br/>
        <w:t>-    Зовите на помощь.</w:t>
      </w:r>
      <w:r w:rsidRPr="005F4844">
        <w:rPr>
          <w:color w:val="000000"/>
          <w:sz w:val="28"/>
          <w:szCs w:val="28"/>
        </w:rPr>
        <w:br/>
        <w:t xml:space="preserve">-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w:t>
      </w:r>
      <w:proofErr w:type="gramStart"/>
      <w:r w:rsidRPr="005F4844">
        <w:rPr>
          <w:color w:val="000000"/>
          <w:sz w:val="28"/>
          <w:szCs w:val="28"/>
        </w:rPr>
        <w:t>телу  подогретого</w:t>
      </w:r>
      <w:proofErr w:type="gramEnd"/>
      <w:r w:rsidRPr="005F4844">
        <w:rPr>
          <w:color w:val="000000"/>
          <w:sz w:val="28"/>
          <w:szCs w:val="28"/>
        </w:rPr>
        <w:t xml:space="preserve"> им слоя воды и замена его новым, холодным. Кроме того, при движениях нарушается дополнительная изоляция, создаваемая водой, пропитавшей одежду.</w:t>
      </w:r>
      <w:r w:rsidRPr="005F4844">
        <w:rPr>
          <w:color w:val="000000"/>
          <w:sz w:val="28"/>
          <w:szCs w:val="28"/>
        </w:rPr>
        <w:br/>
        <w:t xml:space="preserve">-    Находясь на плаву, следует голову держать как можно выше над водой. Известно, что более 50% всех </w:t>
      </w:r>
      <w:proofErr w:type="spellStart"/>
      <w:r w:rsidRPr="005F4844">
        <w:rPr>
          <w:color w:val="000000"/>
          <w:sz w:val="28"/>
          <w:szCs w:val="28"/>
        </w:rPr>
        <w:t>теплопотерь</w:t>
      </w:r>
      <w:proofErr w:type="spellEnd"/>
      <w:r w:rsidRPr="005F4844">
        <w:rPr>
          <w:color w:val="000000"/>
          <w:sz w:val="28"/>
          <w:szCs w:val="28"/>
        </w:rPr>
        <w:t xml:space="preserve"> организма, а по некоторым данным, даже 75% приходится на ее долю.</w:t>
      </w:r>
      <w:r w:rsidRPr="005F4844">
        <w:rPr>
          <w:color w:val="000000"/>
          <w:sz w:val="28"/>
          <w:szCs w:val="28"/>
        </w:rPr>
        <w:br/>
        <w:t>-    Активно плыть к берегу, плоту или шлюпке, можно, если они находятся на расстоянии, преодоление которого потребует не более 40 мин.</w:t>
      </w:r>
      <w:r w:rsidRPr="005F4844">
        <w:rPr>
          <w:color w:val="000000"/>
          <w:sz w:val="28"/>
          <w:szCs w:val="28"/>
        </w:rPr>
        <w:br/>
        <w:t xml:space="preserve">-    Добравшись до </w:t>
      </w:r>
      <w:proofErr w:type="spellStart"/>
      <w:r w:rsidRPr="005F4844">
        <w:rPr>
          <w:color w:val="000000"/>
          <w:sz w:val="28"/>
          <w:szCs w:val="28"/>
        </w:rPr>
        <w:t>плавсредства</w:t>
      </w:r>
      <w:proofErr w:type="spellEnd"/>
      <w:r w:rsidRPr="005F4844">
        <w:rPr>
          <w:color w:val="000000"/>
          <w:sz w:val="28"/>
          <w:szCs w:val="28"/>
        </w:rPr>
        <w:t>, надо немедленно раздеться, выжать намокшую одежду и снова надеть.</w:t>
      </w:r>
      <w:r w:rsidRPr="005F4844">
        <w:rPr>
          <w:color w:val="000000"/>
          <w:sz w:val="28"/>
          <w:szCs w:val="28"/>
        </w:rPr>
        <w:br/>
      </w:r>
      <w:r w:rsidRPr="005F4844">
        <w:rPr>
          <w:color w:val="000000"/>
          <w:sz w:val="28"/>
          <w:szCs w:val="28"/>
        </w:rPr>
        <w:br/>
      </w:r>
      <w:r w:rsidRPr="00D460E3">
        <w:rPr>
          <w:bCs/>
          <w:color w:val="000000"/>
          <w:sz w:val="28"/>
          <w:szCs w:val="28"/>
        </w:rPr>
        <w:t>Надеюсь, что эти простые правила поведения на льду смогут помочь вам избежать неприятных ситуаций.</w:t>
      </w:r>
    </w:p>
    <w:p w:rsidR="00182A5A" w:rsidRPr="005F4844" w:rsidRDefault="00D460E3" w:rsidP="005F4844">
      <w:pPr>
        <w:spacing w:after="0" w:line="240" w:lineRule="auto"/>
        <w:rPr>
          <w:rFonts w:ascii="Times New Roman" w:hAnsi="Times New Roman" w:cs="Times New Roman"/>
          <w:sz w:val="28"/>
          <w:szCs w:val="28"/>
        </w:rPr>
      </w:pPr>
    </w:p>
    <w:sectPr w:rsidR="00182A5A" w:rsidRPr="005F4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82874"/>
    <w:multiLevelType w:val="multilevel"/>
    <w:tmpl w:val="5C2E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D6"/>
    <w:rsid w:val="005F4844"/>
    <w:rsid w:val="00600DD6"/>
    <w:rsid w:val="00A40A31"/>
    <w:rsid w:val="00D460E3"/>
    <w:rsid w:val="00E0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7CD4"/>
  <w15:chartTrackingRefBased/>
  <w15:docId w15:val="{CEDB1CA4-7DEB-40A9-85DB-1A8822B2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48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6026">
      <w:bodyDiv w:val="1"/>
      <w:marLeft w:val="0"/>
      <w:marRight w:val="0"/>
      <w:marTop w:val="0"/>
      <w:marBottom w:val="0"/>
      <w:divBdr>
        <w:top w:val="none" w:sz="0" w:space="0" w:color="auto"/>
        <w:left w:val="none" w:sz="0" w:space="0" w:color="auto"/>
        <w:bottom w:val="none" w:sz="0" w:space="0" w:color="auto"/>
        <w:right w:val="none" w:sz="0" w:space="0" w:color="auto"/>
      </w:divBdr>
    </w:div>
    <w:div w:id="179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2020-10-12T05:54:00Z</dcterms:created>
  <dcterms:modified xsi:type="dcterms:W3CDTF">2020-10-12T06:09:00Z</dcterms:modified>
</cp:coreProperties>
</file>