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ED" w:rsidRPr="007137E3" w:rsidRDefault="00584FC7" w:rsidP="00380C47">
      <w:pPr>
        <w:jc w:val="center"/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</w:pPr>
      <w:r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>Министерство</w:t>
      </w:r>
      <w:r w:rsidR="006E34ED"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 xml:space="preserve"> науки и образования Республики Казахстан</w:t>
      </w:r>
    </w:p>
    <w:p w:rsidR="00380C47" w:rsidRPr="007137E3" w:rsidRDefault="00584FC7" w:rsidP="00380C47">
      <w:pPr>
        <w:jc w:val="center"/>
        <w:rPr>
          <w:rFonts w:ascii="Times New Roman" w:eastAsia="Andale Sans UI" w:hAnsi="Times New Roman" w:cs="Tahoma"/>
          <w:sz w:val="28"/>
          <w:szCs w:val="28"/>
          <w:lang w:val="de-DE" w:eastAsia="ja-JP" w:bidi="fa-IR"/>
        </w:rPr>
      </w:pPr>
      <w:r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>Департамент</w:t>
      </w:r>
      <w:r w:rsidR="006E34ED"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 xml:space="preserve"> образования </w:t>
      </w:r>
      <w:proofErr w:type="spellStart"/>
      <w:r w:rsidR="006E34ED"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>Акмолинской</w:t>
      </w:r>
      <w:proofErr w:type="spellEnd"/>
      <w:r w:rsidR="006E34ED"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 xml:space="preserve"> области </w:t>
      </w:r>
      <w:r w:rsidR="00380C47"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>Отдел</w:t>
      </w:r>
      <w:r w:rsidR="006E34ED"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>а</w:t>
      </w:r>
      <w:r w:rsidR="00380C47"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 xml:space="preserve"> образования</w:t>
      </w:r>
    </w:p>
    <w:p w:rsidR="00380C47" w:rsidRPr="007137E3" w:rsidRDefault="00380C47" w:rsidP="00380C47">
      <w:pPr>
        <w:jc w:val="center"/>
        <w:rPr>
          <w:rFonts w:ascii="Times New Roman" w:eastAsia="Andale Sans UI" w:hAnsi="Times New Roman" w:cs="Tahoma"/>
          <w:sz w:val="28"/>
          <w:szCs w:val="28"/>
          <w:lang w:val="de-DE" w:eastAsia="ja-JP" w:bidi="fa-IR"/>
        </w:rPr>
      </w:pPr>
      <w:proofErr w:type="spellStart"/>
      <w:r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>Атбасарского</w:t>
      </w:r>
      <w:proofErr w:type="spellEnd"/>
      <w:r w:rsidR="006E34ED"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 xml:space="preserve"> района</w:t>
      </w:r>
      <w:r w:rsidR="001A3CCD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 xml:space="preserve"> </w:t>
      </w:r>
      <w:r w:rsidRPr="007137E3">
        <w:rPr>
          <w:rFonts w:ascii="Times New Roman" w:eastAsia="Andale Sans UI" w:hAnsi="Times New Roman" w:cs="Times New Roman"/>
          <w:sz w:val="28"/>
          <w:szCs w:val="28"/>
          <w:lang w:val="kk-KZ" w:eastAsia="en-US" w:bidi="ar-SA"/>
        </w:rPr>
        <w:t xml:space="preserve">КГУ </w:t>
      </w:r>
      <w:r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>«Средняя школа № 1</w:t>
      </w:r>
    </w:p>
    <w:p w:rsidR="00380C47" w:rsidRPr="007137E3" w:rsidRDefault="00380C47" w:rsidP="00380C47">
      <w:pPr>
        <w:jc w:val="center"/>
        <w:rPr>
          <w:rFonts w:ascii="Times New Roman" w:eastAsia="Andale Sans UI" w:hAnsi="Times New Roman" w:cs="Tahoma"/>
          <w:sz w:val="28"/>
          <w:szCs w:val="28"/>
          <w:lang w:val="de-DE" w:eastAsia="ja-JP" w:bidi="fa-IR"/>
        </w:rPr>
      </w:pPr>
      <w:r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 xml:space="preserve"> отд</w:t>
      </w:r>
      <w:r w:rsidR="00915E9D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 xml:space="preserve">ела образования Атбасарского </w:t>
      </w:r>
      <w:r w:rsidRPr="007137E3">
        <w:rPr>
          <w:rFonts w:ascii="Times New Roman" w:eastAsia="Andale Sans UI" w:hAnsi="Times New Roman" w:cs="Times New Roman"/>
          <w:sz w:val="28"/>
          <w:szCs w:val="28"/>
          <w:lang w:eastAsia="en-US" w:bidi="ar-SA"/>
        </w:rPr>
        <w:t>района»</w:t>
      </w:r>
    </w:p>
    <w:p w:rsidR="00380C47" w:rsidRPr="00380C47" w:rsidRDefault="00380C47" w:rsidP="00380C47">
      <w:pPr>
        <w:rPr>
          <w:rFonts w:ascii="Times New Roman" w:eastAsia="Andale Sans UI" w:hAnsi="Times New Roman" w:cs="Tahoma"/>
          <w:i/>
          <w:iCs/>
          <w:sz w:val="43"/>
          <w:szCs w:val="43"/>
          <w:lang w:eastAsia="ja-JP" w:bidi="fa-IR"/>
        </w:rPr>
      </w:pPr>
    </w:p>
    <w:p w:rsidR="00380C47" w:rsidRPr="00380C47" w:rsidRDefault="00380C47" w:rsidP="00380C47">
      <w:pPr>
        <w:jc w:val="center"/>
        <w:rPr>
          <w:rFonts w:ascii="Times New Roman" w:eastAsia="Andale Sans UI" w:hAnsi="Times New Roman" w:cs="Tahoma"/>
          <w:b/>
          <w:bCs/>
          <w:i/>
          <w:iCs/>
          <w:sz w:val="70"/>
          <w:szCs w:val="70"/>
          <w:lang w:eastAsia="ja-JP" w:bidi="fa-IR"/>
        </w:rPr>
      </w:pPr>
    </w:p>
    <w:p w:rsidR="00380C47" w:rsidRPr="00915E9D" w:rsidRDefault="00380C47" w:rsidP="00584FC7">
      <w:pPr>
        <w:rPr>
          <w:rFonts w:ascii="Times New Roman" w:eastAsia="Andale Sans UI" w:hAnsi="Times New Roman" w:cs="Tahoma"/>
          <w:b/>
          <w:bCs/>
          <w:i/>
          <w:iCs/>
          <w:color w:val="00B050"/>
          <w:sz w:val="56"/>
          <w:szCs w:val="56"/>
          <w:lang w:eastAsia="ja-JP" w:bidi="fa-IR"/>
        </w:rPr>
      </w:pPr>
      <w:r w:rsidRPr="00915E9D">
        <w:rPr>
          <w:rFonts w:ascii="Times New Roman" w:eastAsia="Andale Sans UI" w:hAnsi="Times New Roman" w:cs="Tahoma"/>
          <w:b/>
          <w:bCs/>
          <w:i/>
          <w:iCs/>
          <w:color w:val="00B050"/>
          <w:sz w:val="56"/>
          <w:szCs w:val="56"/>
          <w:lang w:eastAsia="ja-JP" w:bidi="fa-IR"/>
        </w:rPr>
        <w:t xml:space="preserve">Разработка открытого урока                      </w:t>
      </w:r>
    </w:p>
    <w:p w:rsidR="006E34ED" w:rsidRDefault="00380C47" w:rsidP="006E34ED">
      <w:pPr>
        <w:pStyle w:val="Standard"/>
        <w:rPr>
          <w:rFonts w:ascii="Times New Roman" w:eastAsia="Andale Sans UI" w:hAnsi="Times New Roman" w:cs="Tahoma"/>
          <w:b/>
          <w:bCs/>
          <w:i/>
          <w:iCs/>
          <w:sz w:val="70"/>
          <w:szCs w:val="70"/>
          <w:lang w:eastAsia="ja-JP" w:bidi="fa-IR"/>
        </w:rPr>
      </w:pPr>
      <w:r w:rsidRPr="00915E9D">
        <w:rPr>
          <w:rFonts w:ascii="Times New Roman" w:eastAsia="Andale Sans UI" w:hAnsi="Times New Roman" w:cs="Tahoma"/>
          <w:b/>
          <w:bCs/>
          <w:i/>
          <w:iCs/>
          <w:color w:val="7030A0"/>
          <w:sz w:val="56"/>
          <w:szCs w:val="56"/>
          <w:lang w:eastAsia="ja-JP" w:bidi="fa-IR"/>
        </w:rPr>
        <w:t>Тема: «</w:t>
      </w:r>
      <w:r w:rsidR="006E34ED" w:rsidRPr="00915E9D">
        <w:rPr>
          <w:rFonts w:ascii="Times New Roman" w:eastAsia="Andale Sans UI" w:hAnsi="Times New Roman" w:cs="Tahoma"/>
          <w:b/>
          <w:bCs/>
          <w:i/>
          <w:iCs/>
          <w:color w:val="7030A0"/>
          <w:sz w:val="56"/>
          <w:szCs w:val="56"/>
          <w:lang w:eastAsia="ja-JP" w:bidi="fa-IR"/>
        </w:rPr>
        <w:t>Гимнастика</w:t>
      </w:r>
      <w:r w:rsidRPr="00915E9D">
        <w:rPr>
          <w:rFonts w:ascii="Times New Roman" w:eastAsia="Andale Sans UI" w:hAnsi="Times New Roman" w:cs="Tahoma"/>
          <w:b/>
          <w:bCs/>
          <w:i/>
          <w:iCs/>
          <w:color w:val="7030A0"/>
          <w:sz w:val="56"/>
          <w:szCs w:val="56"/>
          <w:lang w:eastAsia="ja-JP" w:bidi="fa-IR"/>
        </w:rPr>
        <w:t>»</w:t>
      </w:r>
      <w:r w:rsidR="006E34ED" w:rsidRPr="00915E9D">
        <w:rPr>
          <w:rFonts w:ascii="Times New Roman" w:eastAsia="Andale Sans UI" w:hAnsi="Times New Roman" w:cs="Tahoma"/>
          <w:b/>
          <w:bCs/>
          <w:i/>
          <w:iCs/>
          <w:sz w:val="44"/>
          <w:szCs w:val="44"/>
          <w:lang w:eastAsia="ja-JP" w:bidi="fa-IR"/>
        </w:rPr>
        <w:t>4 класс</w:t>
      </w:r>
    </w:p>
    <w:p w:rsidR="00380C47" w:rsidRPr="006E34ED" w:rsidRDefault="00380C47" w:rsidP="006E34ED">
      <w:pPr>
        <w:pStyle w:val="Standard"/>
      </w:pPr>
      <w:r w:rsidRPr="006E34ED">
        <w:rPr>
          <w:rFonts w:ascii="Times New Roman" w:eastAsia="Andale Sans UI" w:hAnsi="Times New Roman" w:cs="Tahoma"/>
          <w:bCs/>
          <w:i/>
          <w:iCs/>
          <w:sz w:val="32"/>
          <w:szCs w:val="32"/>
          <w:lang w:eastAsia="ja-JP" w:bidi="fa-IR"/>
        </w:rPr>
        <w:t>(</w:t>
      </w:r>
      <w:r w:rsidR="006E34ED" w:rsidRPr="006E34ED">
        <w:rPr>
          <w:i/>
          <w:sz w:val="32"/>
          <w:szCs w:val="32"/>
        </w:rPr>
        <w:t>Совершенствование техники исполнения акробатических элементов:</w:t>
      </w:r>
      <w:r w:rsidR="005C2589">
        <w:rPr>
          <w:i/>
          <w:sz w:val="32"/>
          <w:szCs w:val="32"/>
        </w:rPr>
        <w:t xml:space="preserve"> </w:t>
      </w:r>
      <w:proofErr w:type="spellStart"/>
      <w:proofErr w:type="gramStart"/>
      <w:r w:rsidR="006E34ED" w:rsidRPr="006E34ED">
        <w:rPr>
          <w:i/>
          <w:sz w:val="32"/>
          <w:szCs w:val="32"/>
        </w:rPr>
        <w:t>ласточка,кувырок</w:t>
      </w:r>
      <w:proofErr w:type="spellEnd"/>
      <w:proofErr w:type="gramEnd"/>
      <w:r w:rsidR="006E34ED" w:rsidRPr="006E34ED">
        <w:rPr>
          <w:i/>
          <w:sz w:val="32"/>
          <w:szCs w:val="32"/>
        </w:rPr>
        <w:t xml:space="preserve"> вперед в стойку на лопатках, кувырок назад с фиксацией</w:t>
      </w:r>
      <w:r w:rsidRPr="006E34ED">
        <w:rPr>
          <w:rFonts w:ascii="Times New Roman" w:eastAsia="Andale Sans UI" w:hAnsi="Times New Roman" w:cs="Tahoma"/>
          <w:bCs/>
          <w:i/>
          <w:iCs/>
          <w:sz w:val="32"/>
          <w:szCs w:val="32"/>
          <w:lang w:eastAsia="ja-JP" w:bidi="fa-IR"/>
        </w:rPr>
        <w:t>)</w:t>
      </w:r>
    </w:p>
    <w:p w:rsidR="00584FC7" w:rsidRPr="00AB5900" w:rsidRDefault="00380C47" w:rsidP="00584FC7">
      <w:pPr>
        <w:jc w:val="center"/>
        <w:rPr>
          <w:rFonts w:ascii="Times New Roman" w:eastAsia="Andale Sans UI" w:hAnsi="Times New Roman" w:cs="Times New Roman"/>
          <w:b/>
          <w:bCs/>
          <w:lang w:eastAsia="ja-JP" w:bidi="fa-IR"/>
        </w:rPr>
      </w:pPr>
      <w:r w:rsidRPr="00380C47">
        <w:rPr>
          <w:rFonts w:ascii="Times New Roman" w:eastAsia="Andale Sans UI" w:hAnsi="Times New Roman" w:cs="Tahoma"/>
          <w:i/>
          <w:iCs/>
          <w:sz w:val="43"/>
          <w:szCs w:val="4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i/>
          <w:iCs/>
          <w:sz w:val="43"/>
          <w:szCs w:val="4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Pr="00380C47"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 w:rsidR="00764AFC">
        <w:rPr>
          <w:rFonts w:ascii="Times New Roman" w:eastAsia="Andale Sans UI" w:hAnsi="Times New Roman" w:cs="Tahoma"/>
          <w:sz w:val="33"/>
          <w:szCs w:val="33"/>
          <w:lang w:eastAsia="ja-JP" w:bidi="fa-IR"/>
        </w:rPr>
        <w:t xml:space="preserve">                                    </w:t>
      </w:r>
      <w:r w:rsidR="00584FC7" w:rsidRPr="00AB5900">
        <w:rPr>
          <w:rFonts w:ascii="Times New Roman" w:eastAsia="Andale Sans UI" w:hAnsi="Times New Roman" w:cs="Tahoma"/>
          <w:lang w:eastAsia="ja-JP" w:bidi="fa-IR"/>
        </w:rPr>
        <w:t xml:space="preserve">Учитель физической культуры      </w:t>
      </w:r>
    </w:p>
    <w:p w:rsidR="00584FC7" w:rsidRPr="00AB5900" w:rsidRDefault="00584FC7" w:rsidP="00584FC7">
      <w:pPr>
        <w:rPr>
          <w:rFonts w:ascii="Times New Roman" w:eastAsia="Andale Sans UI" w:hAnsi="Times New Roman" w:cs="Tahoma"/>
          <w:i/>
          <w:iCs/>
          <w:lang w:eastAsia="ja-JP" w:bidi="fa-IR"/>
        </w:rPr>
      </w:pPr>
      <w:r w:rsidRPr="00AB5900">
        <w:rPr>
          <w:rFonts w:ascii="Times New Roman" w:eastAsia="Andale Sans UI" w:hAnsi="Times New Roman" w:cs="Tahoma"/>
          <w:lang w:eastAsia="ja-JP" w:bidi="fa-IR"/>
        </w:rPr>
        <w:t xml:space="preserve"> </w:t>
      </w:r>
      <w:r w:rsidR="00764AFC">
        <w:rPr>
          <w:rFonts w:ascii="Times New Roman" w:eastAsia="Andale Sans UI" w:hAnsi="Times New Roman" w:cs="Tahoma"/>
          <w:lang w:eastAsia="ja-JP" w:bidi="fa-IR"/>
        </w:rPr>
        <w:t xml:space="preserve">                                                  </w:t>
      </w:r>
      <w:r w:rsidRPr="00AB5900">
        <w:rPr>
          <w:rFonts w:ascii="Times New Roman" w:eastAsia="Andale Sans UI" w:hAnsi="Times New Roman" w:cs="Tahoma"/>
          <w:lang w:eastAsia="ja-JP" w:bidi="fa-IR"/>
        </w:rPr>
        <w:t xml:space="preserve"> Шпиц-Берг Марина Федоровна  </w:t>
      </w:r>
    </w:p>
    <w:p w:rsidR="00584FC7" w:rsidRPr="00AB5900" w:rsidRDefault="00584FC7" w:rsidP="00584FC7">
      <w:pPr>
        <w:rPr>
          <w:rFonts w:ascii="Times New Roman" w:eastAsia="Andale Sans UI" w:hAnsi="Times New Roman" w:cs="Tahoma"/>
          <w:lang w:eastAsia="ja-JP" w:bidi="fa-IR"/>
        </w:rPr>
      </w:pPr>
      <w:r w:rsidRPr="00AB5900">
        <w:rPr>
          <w:rFonts w:ascii="Times New Roman" w:eastAsia="Andale Sans UI" w:hAnsi="Times New Roman" w:cs="Tahoma"/>
          <w:lang w:eastAsia="ja-JP" w:bidi="fa-IR"/>
        </w:rPr>
        <w:t xml:space="preserve"> </w:t>
      </w:r>
      <w:r w:rsidR="00764AFC">
        <w:rPr>
          <w:rFonts w:ascii="Times New Roman" w:eastAsia="Andale Sans UI" w:hAnsi="Times New Roman" w:cs="Tahoma"/>
          <w:lang w:eastAsia="ja-JP" w:bidi="fa-IR"/>
        </w:rPr>
        <w:t xml:space="preserve">                                                    </w:t>
      </w:r>
      <w:r w:rsidRPr="00AB5900">
        <w:rPr>
          <w:rFonts w:ascii="Times New Roman" w:eastAsia="Andale Sans UI" w:hAnsi="Times New Roman" w:cs="Tahoma"/>
          <w:lang w:eastAsia="ja-JP" w:bidi="fa-IR"/>
        </w:rPr>
        <w:t xml:space="preserve">первой категории    </w:t>
      </w:r>
    </w:p>
    <w:p w:rsidR="00584FC7" w:rsidRPr="00AB5900" w:rsidRDefault="00764AFC" w:rsidP="00584FC7">
      <w:pPr>
        <w:rPr>
          <w:rFonts w:ascii="Times New Roman" w:eastAsia="Andale Sans UI" w:hAnsi="Times New Roman" w:cs="Tahoma"/>
          <w:lang w:eastAsia="ja-JP" w:bidi="fa-IR"/>
        </w:rPr>
      </w:pPr>
      <w:r>
        <w:rPr>
          <w:rFonts w:ascii="Times New Roman" w:eastAsia="Andale Sans UI" w:hAnsi="Times New Roman" w:cs="Tahoma"/>
          <w:lang w:eastAsia="ja-JP" w:bidi="fa-IR"/>
        </w:rPr>
        <w:t xml:space="preserve">                                                     </w:t>
      </w:r>
      <w:r w:rsidR="00584FC7" w:rsidRPr="00AB5900">
        <w:rPr>
          <w:rFonts w:ascii="Times New Roman" w:eastAsia="Andale Sans UI" w:hAnsi="Times New Roman" w:cs="Tahoma"/>
          <w:lang w:eastAsia="ja-JP" w:bidi="fa-IR"/>
        </w:rPr>
        <w:t>К</w:t>
      </w:r>
      <w:r w:rsidR="00FA776E">
        <w:rPr>
          <w:rFonts w:ascii="Times New Roman" w:eastAsia="Andale Sans UI" w:hAnsi="Times New Roman" w:cs="Tahoma"/>
          <w:lang w:eastAsia="ja-JP" w:bidi="fa-IR"/>
        </w:rPr>
        <w:t>Г</w:t>
      </w:r>
      <w:r w:rsidR="00584FC7" w:rsidRPr="00AB5900">
        <w:rPr>
          <w:rFonts w:ascii="Times New Roman" w:eastAsia="Andale Sans UI" w:hAnsi="Times New Roman" w:cs="Tahoma"/>
          <w:lang w:eastAsia="ja-JP" w:bidi="fa-IR"/>
        </w:rPr>
        <w:t>У Средняя школа №1</w:t>
      </w:r>
    </w:p>
    <w:p w:rsidR="00584FC7" w:rsidRPr="00AB5900" w:rsidRDefault="00764AFC" w:rsidP="00584FC7">
      <w:pPr>
        <w:rPr>
          <w:rFonts w:ascii="Times New Roman" w:eastAsia="Andale Sans UI" w:hAnsi="Times New Roman" w:cs="Tahoma"/>
          <w:lang w:eastAsia="ja-JP" w:bidi="fa-IR"/>
        </w:rPr>
      </w:pPr>
      <w:r>
        <w:rPr>
          <w:rFonts w:ascii="Times New Roman" w:eastAsia="Andale Sans UI" w:hAnsi="Times New Roman" w:cs="Tahoma"/>
          <w:lang w:eastAsia="ja-JP" w:bidi="fa-IR"/>
        </w:rPr>
        <w:t xml:space="preserve">                                                   </w:t>
      </w:r>
      <w:r w:rsidR="005C2589">
        <w:rPr>
          <w:rFonts w:ascii="Times New Roman" w:eastAsia="Andale Sans UI" w:hAnsi="Times New Roman" w:cs="Tahoma"/>
          <w:lang w:eastAsia="ja-JP" w:bidi="fa-IR"/>
        </w:rPr>
        <w:t xml:space="preserve">  город</w:t>
      </w:r>
      <w:bookmarkStart w:id="0" w:name="_GoBack"/>
      <w:bookmarkEnd w:id="0"/>
      <w:r w:rsidR="005C2589">
        <w:rPr>
          <w:rFonts w:ascii="Times New Roman" w:eastAsia="Andale Sans UI" w:hAnsi="Times New Roman" w:cs="Tahoma"/>
          <w:lang w:eastAsia="ja-JP" w:bidi="fa-IR"/>
        </w:rPr>
        <w:t xml:space="preserve"> Атбасар</w:t>
      </w:r>
      <w:r w:rsidR="00584FC7" w:rsidRPr="00AB5900">
        <w:rPr>
          <w:rFonts w:ascii="Times New Roman" w:eastAsia="Andale Sans UI" w:hAnsi="Times New Roman" w:cs="Tahoma"/>
          <w:lang w:eastAsia="ja-JP" w:bidi="fa-IR"/>
        </w:rPr>
        <w:t>,</w:t>
      </w:r>
      <w:r w:rsidR="005C2589">
        <w:rPr>
          <w:rFonts w:ascii="Times New Roman" w:eastAsia="Andale Sans UI" w:hAnsi="Times New Roman" w:cs="Tahoma"/>
          <w:lang w:eastAsia="ja-JP" w:bidi="fa-IR"/>
        </w:rPr>
        <w:t xml:space="preserve"> </w:t>
      </w:r>
      <w:proofErr w:type="spellStart"/>
      <w:r w:rsidR="00584FC7" w:rsidRPr="00AB5900">
        <w:rPr>
          <w:rFonts w:ascii="Times New Roman" w:eastAsia="Andale Sans UI" w:hAnsi="Times New Roman" w:cs="Tahoma"/>
          <w:lang w:eastAsia="ja-JP" w:bidi="fa-IR"/>
        </w:rPr>
        <w:t>Акмолинская</w:t>
      </w:r>
      <w:proofErr w:type="spellEnd"/>
      <w:r w:rsidR="00584FC7" w:rsidRPr="00AB5900">
        <w:rPr>
          <w:rFonts w:ascii="Times New Roman" w:eastAsia="Andale Sans UI" w:hAnsi="Times New Roman" w:cs="Tahoma"/>
          <w:lang w:eastAsia="ja-JP" w:bidi="fa-IR"/>
        </w:rPr>
        <w:t xml:space="preserve"> область.</w:t>
      </w:r>
    </w:p>
    <w:p w:rsidR="00584FC7" w:rsidRPr="00AB5900" w:rsidRDefault="00764AFC" w:rsidP="00764AFC">
      <w:pPr>
        <w:rPr>
          <w:rFonts w:ascii="Times New Roman" w:eastAsia="Andale Sans UI" w:hAnsi="Times New Roman" w:cs="Tahoma"/>
          <w:lang w:eastAsia="ja-JP" w:bidi="fa-IR"/>
        </w:rPr>
      </w:pPr>
      <w:r>
        <w:rPr>
          <w:rFonts w:ascii="Times New Roman" w:eastAsia="Andale Sans UI" w:hAnsi="Times New Roman" w:cs="Tahoma"/>
          <w:lang w:eastAsia="ja-JP" w:bidi="fa-IR"/>
        </w:rPr>
        <w:t xml:space="preserve">                                                    </w:t>
      </w:r>
      <w:r w:rsidR="00584FC7" w:rsidRPr="00AB5900">
        <w:rPr>
          <w:rFonts w:ascii="Times New Roman" w:eastAsia="Andale Sans UI" w:hAnsi="Times New Roman" w:cs="Tahoma"/>
          <w:lang w:eastAsia="ja-JP" w:bidi="fa-IR"/>
        </w:rPr>
        <w:t xml:space="preserve"> Директор школы - Чуркина Татьяна Александровна</w:t>
      </w:r>
    </w:p>
    <w:p w:rsidR="00584FC7" w:rsidRPr="00584FC7" w:rsidRDefault="00584FC7" w:rsidP="00584FC7">
      <w:pPr>
        <w:jc w:val="center"/>
        <w:rPr>
          <w:rFonts w:ascii="Times New Roman" w:eastAsia="Andale Sans UI" w:hAnsi="Times New Roman" w:cs="Tahoma"/>
          <w:lang w:val="de-DE" w:eastAsia="ja-JP" w:bidi="fa-IR"/>
        </w:rPr>
      </w:pP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  <w:r w:rsidRPr="00584FC7">
        <w:rPr>
          <w:rFonts w:ascii="Times New Roman" w:eastAsia="Andale Sans UI" w:hAnsi="Times New Roman" w:cs="Tahoma"/>
          <w:sz w:val="36"/>
          <w:szCs w:val="36"/>
          <w:lang w:eastAsia="ja-JP" w:bidi="fa-IR"/>
        </w:rPr>
        <w:tab/>
      </w:r>
    </w:p>
    <w:p w:rsidR="00584FC7" w:rsidRPr="00584FC7" w:rsidRDefault="00584FC7" w:rsidP="00584FC7">
      <w:pPr>
        <w:jc w:val="center"/>
        <w:rPr>
          <w:rFonts w:ascii="Times New Roman" w:eastAsia="Andale Sans UI" w:hAnsi="Times New Roman" w:cs="Tahoma"/>
          <w:i/>
          <w:iCs/>
          <w:sz w:val="36"/>
          <w:szCs w:val="36"/>
          <w:lang w:eastAsia="ja-JP" w:bidi="fa-IR"/>
        </w:rPr>
      </w:pPr>
    </w:p>
    <w:p w:rsidR="00584FC7" w:rsidRPr="00584FC7" w:rsidRDefault="00AB5900" w:rsidP="00AB5900">
      <w:pPr>
        <w:rPr>
          <w:rFonts w:ascii="Times New Roman" w:eastAsia="Andale Sans UI" w:hAnsi="Times New Roman" w:cs="Tahoma"/>
          <w:i/>
          <w:iCs/>
          <w:sz w:val="36"/>
          <w:szCs w:val="36"/>
          <w:lang w:eastAsia="ja-JP" w:bidi="fa-IR"/>
        </w:rPr>
      </w:pPr>
      <w:r>
        <w:rPr>
          <w:rFonts w:ascii="Times New Roman" w:eastAsia="Andale Sans UI" w:hAnsi="Times New Roman" w:cs="Tahoma"/>
          <w:i/>
          <w:iCs/>
          <w:noProof/>
          <w:sz w:val="36"/>
          <w:szCs w:val="36"/>
          <w:lang w:eastAsia="ru-RU" w:bidi="ar-SA"/>
        </w:rPr>
        <w:drawing>
          <wp:inline distT="0" distB="0" distL="0" distR="0">
            <wp:extent cx="2300992" cy="1304925"/>
            <wp:effectExtent l="0" t="0" r="4445" b="0"/>
            <wp:docPr id="1" name="Рисунок 1" descr="C:\Users\Марина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92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C7" w:rsidRPr="00584FC7" w:rsidRDefault="00584FC7" w:rsidP="00584FC7">
      <w:pPr>
        <w:jc w:val="center"/>
        <w:rPr>
          <w:rFonts w:ascii="Times New Roman" w:eastAsia="Andale Sans UI" w:hAnsi="Times New Roman" w:cs="Tahoma"/>
          <w:i/>
          <w:iCs/>
          <w:sz w:val="36"/>
          <w:szCs w:val="36"/>
          <w:lang w:eastAsia="ja-JP" w:bidi="fa-IR"/>
        </w:rPr>
      </w:pPr>
    </w:p>
    <w:p w:rsidR="00584FC7" w:rsidRPr="00584FC7" w:rsidRDefault="00584FC7" w:rsidP="00584FC7">
      <w:pPr>
        <w:jc w:val="center"/>
        <w:rPr>
          <w:rFonts w:ascii="Times New Roman" w:eastAsia="Andale Sans UI" w:hAnsi="Times New Roman" w:cs="Tahoma"/>
          <w:i/>
          <w:iCs/>
          <w:sz w:val="36"/>
          <w:szCs w:val="36"/>
          <w:lang w:eastAsia="ja-JP" w:bidi="fa-IR"/>
        </w:rPr>
      </w:pPr>
    </w:p>
    <w:p w:rsidR="00584FC7" w:rsidRPr="00584FC7" w:rsidRDefault="00584FC7" w:rsidP="00584FC7">
      <w:pPr>
        <w:jc w:val="center"/>
        <w:rPr>
          <w:rFonts w:ascii="Times New Roman" w:eastAsia="Andale Sans UI" w:hAnsi="Times New Roman" w:cs="Tahoma"/>
          <w:i/>
          <w:iCs/>
          <w:sz w:val="36"/>
          <w:szCs w:val="36"/>
          <w:lang w:eastAsia="ja-JP" w:bidi="fa-IR"/>
        </w:rPr>
      </w:pPr>
    </w:p>
    <w:p w:rsidR="00584FC7" w:rsidRPr="00584FC7" w:rsidRDefault="00584FC7" w:rsidP="00584FC7">
      <w:pPr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</w:pP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b/>
          <w:bCs/>
          <w:sz w:val="28"/>
          <w:szCs w:val="28"/>
          <w:lang w:eastAsia="ja-JP" w:bidi="fa-IR"/>
        </w:rPr>
        <w:tab/>
      </w:r>
    </w:p>
    <w:p w:rsidR="00584FC7" w:rsidRPr="00584FC7" w:rsidRDefault="00584FC7" w:rsidP="00584FC7">
      <w:pPr>
        <w:jc w:val="center"/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</w:pP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  <w:r w:rsidRPr="00584FC7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ab/>
      </w:r>
    </w:p>
    <w:p w:rsidR="00764AFC" w:rsidRDefault="00764AFC" w:rsidP="00AB590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764AFC" w:rsidRDefault="00764AFC" w:rsidP="00AB590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584FC7" w:rsidRPr="00AB5900" w:rsidRDefault="00584FC7" w:rsidP="00AB590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40"/>
          <w:szCs w:val="40"/>
          <w:lang w:eastAsia="ru-RU" w:bidi="ar-SA"/>
        </w:rPr>
      </w:pPr>
      <w:r w:rsidRPr="00584FC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г. Атбасар</w:t>
      </w:r>
    </w:p>
    <w:p w:rsidR="00584FC7" w:rsidRPr="00584FC7" w:rsidRDefault="00584FC7" w:rsidP="00584FC7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584FC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Средняя школа №1</w:t>
      </w:r>
    </w:p>
    <w:p w:rsidR="00764AFC" w:rsidRDefault="00584FC7" w:rsidP="00584FC7">
      <w:pPr>
        <w:jc w:val="right"/>
        <w:rPr>
          <w:rFonts w:ascii="Times New Roman" w:eastAsia="Andale Sans UI" w:hAnsi="Times New Roman" w:cs="Tahoma"/>
          <w:sz w:val="33"/>
          <w:szCs w:val="33"/>
          <w:lang w:eastAsia="ja-JP" w:bidi="fa-IR"/>
        </w:rPr>
      </w:pP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ab/>
      </w:r>
    </w:p>
    <w:p w:rsidR="00764AFC" w:rsidRDefault="00764AFC" w:rsidP="00584FC7">
      <w:pPr>
        <w:jc w:val="right"/>
        <w:rPr>
          <w:rFonts w:ascii="Times New Roman" w:eastAsia="Andale Sans UI" w:hAnsi="Times New Roman" w:cs="Tahoma"/>
          <w:sz w:val="33"/>
          <w:szCs w:val="33"/>
          <w:lang w:eastAsia="ja-JP" w:bidi="fa-IR"/>
        </w:rPr>
      </w:pPr>
    </w:p>
    <w:p w:rsidR="00891A67" w:rsidRPr="00764AFC" w:rsidRDefault="00764AFC" w:rsidP="00764AFC">
      <w:pPr>
        <w:rPr>
          <w:rFonts w:ascii="Times New Roman" w:eastAsia="Andale Sans UI" w:hAnsi="Times New Roman" w:cs="Tahoma"/>
          <w:sz w:val="36"/>
          <w:szCs w:val="36"/>
          <w:lang w:eastAsia="ja-JP" w:bidi="fa-IR"/>
        </w:rPr>
      </w:pPr>
      <w:r>
        <w:rPr>
          <w:rFonts w:ascii="Times New Roman" w:eastAsia="Andale Sans UI" w:hAnsi="Times New Roman" w:cs="Tahoma"/>
          <w:sz w:val="33"/>
          <w:szCs w:val="33"/>
          <w:lang w:eastAsia="ja-JP" w:bidi="fa-IR"/>
        </w:rPr>
        <w:t xml:space="preserve">             </w:t>
      </w:r>
      <w:r w:rsidR="00891A67">
        <w:rPr>
          <w:b/>
          <w:bCs/>
        </w:rPr>
        <w:t xml:space="preserve"> План -конспект открытого урока </w:t>
      </w:r>
      <w:proofErr w:type="gramStart"/>
      <w:r w:rsidR="00891A67">
        <w:rPr>
          <w:b/>
          <w:bCs/>
        </w:rPr>
        <w:t>по физической культуры</w:t>
      </w:r>
      <w:proofErr w:type="gramEnd"/>
      <w:r w:rsidR="00891A67">
        <w:rPr>
          <w:b/>
          <w:bCs/>
        </w:rPr>
        <w:t>.</w:t>
      </w:r>
    </w:p>
    <w:p w:rsidR="00891A67" w:rsidRDefault="00891A67" w:rsidP="00891A67">
      <w:pPr>
        <w:pStyle w:val="Standard"/>
      </w:pPr>
      <w:r>
        <w:rPr>
          <w:b/>
          <w:bCs/>
        </w:rPr>
        <w:t xml:space="preserve">                               Тема: Гимнастика.  Акробатическое упражнения.                                 </w:t>
      </w:r>
    </w:p>
    <w:p w:rsidR="00891A67" w:rsidRDefault="00891A67" w:rsidP="00891A67">
      <w:pPr>
        <w:pStyle w:val="Standard"/>
      </w:pPr>
      <w:r>
        <w:rPr>
          <w:sz w:val="22"/>
          <w:szCs w:val="22"/>
        </w:rPr>
        <w:t xml:space="preserve">                                   Класс: </w:t>
      </w:r>
      <w:proofErr w:type="gramStart"/>
      <w:r>
        <w:rPr>
          <w:sz w:val="22"/>
          <w:szCs w:val="22"/>
        </w:rPr>
        <w:t>4  А</w:t>
      </w:r>
      <w:proofErr w:type="gramEnd"/>
      <w:r>
        <w:t xml:space="preserve">                                                                                  Задачи урока: 1.</w:t>
      </w:r>
      <w:r>
        <w:rPr>
          <w:sz w:val="22"/>
          <w:szCs w:val="22"/>
        </w:rPr>
        <w:t xml:space="preserve">Образовательная: совершенствование техники исполнения         </w:t>
      </w:r>
    </w:p>
    <w:p w:rsidR="00891A67" w:rsidRDefault="00891A67" w:rsidP="00891A6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акробатических </w:t>
      </w:r>
      <w:proofErr w:type="gramStart"/>
      <w:r>
        <w:rPr>
          <w:sz w:val="22"/>
          <w:szCs w:val="22"/>
        </w:rPr>
        <w:t>элементов:ласточка</w:t>
      </w:r>
      <w:proofErr w:type="gramEnd"/>
      <w:r>
        <w:rPr>
          <w:sz w:val="22"/>
          <w:szCs w:val="22"/>
        </w:rPr>
        <w:t>,кувырок вперед в стойку на</w:t>
      </w:r>
    </w:p>
    <w:p w:rsidR="00891A67" w:rsidRDefault="00891A67" w:rsidP="00891A6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лопатках, кувырок назад с фиксацией.                                                                                </w:t>
      </w:r>
    </w:p>
    <w:p w:rsidR="00891A67" w:rsidRDefault="00891A67" w:rsidP="00891A6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2. Оздоровительная: развитие координации </w:t>
      </w:r>
      <w:proofErr w:type="gramStart"/>
      <w:r>
        <w:rPr>
          <w:sz w:val="22"/>
          <w:szCs w:val="22"/>
        </w:rPr>
        <w:t>движения,скорости</w:t>
      </w:r>
      <w:proofErr w:type="gramEnd"/>
      <w:r>
        <w:rPr>
          <w:sz w:val="22"/>
          <w:szCs w:val="22"/>
        </w:rPr>
        <w:t>,силовых</w:t>
      </w:r>
    </w:p>
    <w:p w:rsidR="00891A67" w:rsidRDefault="00891A67" w:rsidP="00891A6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качеств мышц ног и брюшной пресса.                                                                        </w:t>
      </w:r>
    </w:p>
    <w:p w:rsidR="00891A67" w:rsidRDefault="00891A67" w:rsidP="00891A6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3.Воспитательная: воспитание трудолюбия, коллективизма, интереса к</w:t>
      </w:r>
    </w:p>
    <w:p w:rsidR="00891A67" w:rsidRDefault="00891A67" w:rsidP="00891A67">
      <w:pPr>
        <w:pStyle w:val="Standard"/>
      </w:pPr>
      <w:r>
        <w:rPr>
          <w:sz w:val="22"/>
          <w:szCs w:val="22"/>
        </w:rPr>
        <w:t xml:space="preserve">                           занятиям физическими упражнениями.                                                                        </w:t>
      </w:r>
      <w:r>
        <w:t>Место проведения:</w:t>
      </w:r>
      <w:r>
        <w:rPr>
          <w:sz w:val="22"/>
          <w:szCs w:val="22"/>
        </w:rPr>
        <w:t xml:space="preserve"> спортивный зал.                                                                                                 </w:t>
      </w:r>
      <w:r>
        <w:t xml:space="preserve">Инвентарь: </w:t>
      </w:r>
      <w:r>
        <w:rPr>
          <w:sz w:val="22"/>
          <w:szCs w:val="22"/>
        </w:rPr>
        <w:t>гимнастические маты, гимнастические палки, гимнастическая</w:t>
      </w:r>
    </w:p>
    <w:p w:rsidR="00891A67" w:rsidRDefault="00891A67" w:rsidP="00891A67">
      <w:pPr>
        <w:pStyle w:val="Standard"/>
      </w:pPr>
      <w:r>
        <w:rPr>
          <w:sz w:val="22"/>
          <w:szCs w:val="22"/>
        </w:rPr>
        <w:t xml:space="preserve">                      стенка, скакалки.                                                                                                                  </w:t>
      </w:r>
      <w:r>
        <w:t xml:space="preserve">Преподаватель: </w:t>
      </w:r>
      <w:r>
        <w:rPr>
          <w:sz w:val="22"/>
          <w:szCs w:val="22"/>
        </w:rPr>
        <w:t>Шпиц-Берг М.Ф.</w:t>
      </w:r>
    </w:p>
    <w:p w:rsidR="00891A67" w:rsidRDefault="00891A67" w:rsidP="00891A67">
      <w:pPr>
        <w:pStyle w:val="Standard"/>
      </w:pPr>
    </w:p>
    <w:p w:rsidR="00891A67" w:rsidRDefault="00891A67" w:rsidP="00891A67">
      <w:pPr>
        <w:pStyle w:val="Standard"/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5386"/>
        <w:gridCol w:w="709"/>
        <w:gridCol w:w="3121"/>
      </w:tblGrid>
      <w:tr w:rsidR="00891A67" w:rsidTr="00D06DFE">
        <w:trPr>
          <w:trHeight w:val="1290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t>№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t xml:space="preserve"> Содержание урока</w:t>
            </w:r>
          </w:p>
          <w:p w:rsidR="00891A67" w:rsidRDefault="00891A67" w:rsidP="00D06DFE">
            <w:pPr>
              <w:pStyle w:val="Standard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t>Доз.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t xml:space="preserve">  Методические указания</w:t>
            </w:r>
          </w:p>
        </w:tc>
      </w:tr>
      <w:tr w:rsidR="00891A67" w:rsidTr="00D06DFE">
        <w:trPr>
          <w:trHeight w:val="1290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rPr>
                <w:b/>
                <w:bCs/>
              </w:rPr>
              <w:t>Подготовительная часть</w:t>
            </w:r>
            <w:r>
              <w:rPr>
                <w:sz w:val="22"/>
                <w:szCs w:val="22"/>
              </w:rPr>
              <w:t>Организационный момент                                                         Построение, сдача рапорта, сообщения задачи урока.</w:t>
            </w: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Строевые упражнения на </w:t>
            </w:r>
            <w:proofErr w:type="gramStart"/>
            <w:r>
              <w:rPr>
                <w:sz w:val="22"/>
                <w:szCs w:val="22"/>
              </w:rPr>
              <w:t>месте;повороты</w:t>
            </w:r>
            <w:proofErr w:type="gramEnd"/>
            <w:r>
              <w:rPr>
                <w:sz w:val="22"/>
                <w:szCs w:val="22"/>
              </w:rPr>
              <w:t xml:space="preserve">   направо,налево,кругом</w:t>
            </w: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ходьба по кругу                                                               - руки в верх, ходьба на носках                                   - руки в стороны, ходьба на пятках                                   - руки на пояс, ходьба на внешней стороне стопы, на внутренней                                                  - спортивная ходьба                                                      б) бег по кругу                                                                 - махи прямых рук вперед                                              - махи прямых рук назад с одновременным подскоком                                                                        - бег приставным шагом пр. боком                                           - бег приставным шагом левым боком                             - бег спиной вперед                                                       - бег по кругу.по сигналу смена направления          в) ОРУ с гимнастическими палками,                                                            перестроения в 4 колонны                                                1) ИП ноги врозь, руки вниз.1- правая  нога назад на носок, руки вверх, прогнутся. 2-возврат в ИП. 3-4 — то же с другой ногой                                               2) ИП основная стойка. приседания с гимнастической палкой, руки вперед                    3) наклон вперед, палкой достаем до пола                        4) пружинка                                                                        5</w:t>
            </w:r>
            <w:proofErr w:type="gramStart"/>
            <w:r>
              <w:rPr>
                <w:sz w:val="22"/>
                <w:szCs w:val="22"/>
              </w:rPr>
              <w:t>)  ИП</w:t>
            </w:r>
            <w:proofErr w:type="gramEnd"/>
            <w:r>
              <w:rPr>
                <w:sz w:val="22"/>
                <w:szCs w:val="22"/>
              </w:rPr>
              <w:t>- основная стойка. Прыжок ноги врозь, палка над головой</w:t>
            </w: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>10м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5-6р  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5-6р  </w:t>
            </w:r>
            <w:proofErr w:type="spellStart"/>
            <w:r>
              <w:rPr>
                <w:sz w:val="22"/>
                <w:szCs w:val="22"/>
              </w:rPr>
              <w:t>5-6р</w:t>
            </w:r>
            <w:proofErr w:type="spellEnd"/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4-5р  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>4-5р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                                            Организованность. Обратить внимание на спортивную форму                     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Соблюдаем дистанцию                </w:t>
            </w: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>Руки прямые, ладошки смотрят друг на друга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Постепенно переходим на бег                                              </w:t>
            </w: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Руки не сгибать в локтевых суставах.                                         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Прыжок в верх выше             </w:t>
            </w: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Смотреть назад ч-з левое плечо                          Кругом, бежать в противоположную сторону   1-2-вправо                           3-4-влево                                         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 xml:space="preserve">Спина прямая                     Ноги в коленях не сгибать                    1-руки вверх,2-наклон,3-присед,4-ИП                                                     </w:t>
            </w:r>
          </w:p>
        </w:tc>
      </w:tr>
      <w:tr w:rsidR="00891A67" w:rsidTr="00D06DFE">
        <w:trPr>
          <w:trHeight w:val="1290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t>2.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b/>
                <w:bCs/>
              </w:rPr>
              <w:t>Основная часть.</w:t>
            </w:r>
            <w:r w:rsidR="006E2596"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Перестроения из колонны в шеренгу                         по2                                                                                         Класс делится на две </w:t>
            </w:r>
            <w:proofErr w:type="gramStart"/>
            <w:r>
              <w:rPr>
                <w:sz w:val="22"/>
                <w:szCs w:val="22"/>
              </w:rPr>
              <w:t>группы(</w:t>
            </w:r>
            <w:proofErr w:type="gramEnd"/>
            <w:r>
              <w:rPr>
                <w:sz w:val="22"/>
                <w:szCs w:val="22"/>
              </w:rPr>
              <w:t>девочки, мальчики)               Акробатика :акробатические соединения.                       Девочки:                                                                           - ласточка,                                                                       - кувырок вперед,                                                                                                    - стойка на лопатках,                                                         - кувырок назад,                                                                - зафиксировать                                                               В перерыве- прыжки на скакалке                                                       Мальчики:                                                                          ИП стойка, руки в стороны                                                       - кувырок вперед                                                                   - стойка на лопатках                                                        - кувырок назад                                                                   в перерыве упражнения на пресс на  гимнастической стенке                                           Подвижная игра «Картошка» (Играющие образуют два круга, «картошке» можно ловить мяч только в положении полного приседа)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22м</w:t>
            </w: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>2м.15м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20р.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  <w:r>
              <w:rPr>
                <w:sz w:val="22"/>
                <w:szCs w:val="22"/>
              </w:rPr>
              <w:t>20р.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5м.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выполнения, группировка  </w:t>
            </w: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Комбинацию выполнять со страховкой.</w:t>
            </w: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Для оказания помощи, стоя сбоку (на колене), поддержать за поясницу.</w:t>
            </w: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Помощь и страховка в выполнении комбинации, следить за выполнением последовательности в упражнении.</w:t>
            </w:r>
          </w:p>
        </w:tc>
      </w:tr>
      <w:tr w:rsidR="00891A67" w:rsidTr="00D06DFE">
        <w:trPr>
          <w:trHeight w:val="1290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</w:pPr>
            <w:r>
              <w:t>3</w:t>
            </w: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  <w:p w:rsidR="00891A67" w:rsidRDefault="00891A67" w:rsidP="00D06DFE">
            <w:pPr>
              <w:pStyle w:val="Standard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Заключительная часть</w:t>
            </w: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Игра на восстановления « Класс!»                           - построение                                                                - подведение итогов                                                  - домашнее задание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3м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Равнение на середину.</w:t>
            </w:r>
          </w:p>
          <w:p w:rsidR="00891A67" w:rsidRDefault="00891A67" w:rsidP="00D06D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Выставления оценок            Прыжки ч-з скакалку50р                 Упражнения на пресс 3х10р.</w:t>
            </w:r>
          </w:p>
        </w:tc>
      </w:tr>
    </w:tbl>
    <w:p w:rsidR="00891A67" w:rsidRDefault="00891A67" w:rsidP="00891A67">
      <w:pPr>
        <w:pStyle w:val="Standard"/>
      </w:pPr>
    </w:p>
    <w:p w:rsidR="00891A67" w:rsidRDefault="00891A67" w:rsidP="00891A67">
      <w:pPr>
        <w:pStyle w:val="Standard"/>
      </w:pPr>
    </w:p>
    <w:p w:rsidR="00891A67" w:rsidRDefault="00891A67" w:rsidP="00891A67">
      <w:pPr>
        <w:pStyle w:val="Standard"/>
      </w:pPr>
    </w:p>
    <w:p w:rsidR="00891A67" w:rsidRDefault="00891A67" w:rsidP="00891A67">
      <w:pPr>
        <w:pStyle w:val="Standard"/>
      </w:pPr>
    </w:p>
    <w:p w:rsidR="00891A67" w:rsidRDefault="00891A67" w:rsidP="00891A67">
      <w:pPr>
        <w:pStyle w:val="Standard"/>
      </w:pPr>
    </w:p>
    <w:p w:rsidR="00891A67" w:rsidRDefault="00891A67" w:rsidP="00891A67">
      <w:pPr>
        <w:pStyle w:val="Standard"/>
      </w:pPr>
    </w:p>
    <w:p w:rsidR="00891A67" w:rsidRDefault="00891A67" w:rsidP="00891A67">
      <w:pPr>
        <w:pStyle w:val="Standard"/>
      </w:pPr>
    </w:p>
    <w:p w:rsidR="00891A67" w:rsidRDefault="00891A67" w:rsidP="00891A67">
      <w:pPr>
        <w:pStyle w:val="Standard"/>
      </w:pPr>
    </w:p>
    <w:p w:rsidR="00D963E2" w:rsidRDefault="00D963E2"/>
    <w:sectPr w:rsidR="00D963E2" w:rsidSect="00584FC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8E1"/>
    <w:rsid w:val="001A3CCD"/>
    <w:rsid w:val="002E6B01"/>
    <w:rsid w:val="00380C47"/>
    <w:rsid w:val="00584FC7"/>
    <w:rsid w:val="005C2589"/>
    <w:rsid w:val="006078E1"/>
    <w:rsid w:val="006E2596"/>
    <w:rsid w:val="006E34ED"/>
    <w:rsid w:val="007137E3"/>
    <w:rsid w:val="00764AFC"/>
    <w:rsid w:val="00891A67"/>
    <w:rsid w:val="00915E9D"/>
    <w:rsid w:val="00AB5900"/>
    <w:rsid w:val="00D963E2"/>
    <w:rsid w:val="00FA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12FC"/>
  <w15:docId w15:val="{AAB1C250-56F4-4E26-B25F-CC672AA3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34E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1A67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3">
    <w:name w:val="No Spacing"/>
    <w:rsid w:val="00380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AB590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B590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764AF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16</cp:revision>
  <dcterms:created xsi:type="dcterms:W3CDTF">2016-04-07T13:45:00Z</dcterms:created>
  <dcterms:modified xsi:type="dcterms:W3CDTF">2018-04-20T06:38:00Z</dcterms:modified>
</cp:coreProperties>
</file>